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360" w:firstLineChars="100"/>
        <w:jc w:val="center"/>
        <w:textAlignment w:val="auto"/>
        <w:rPr>
          <w:rFonts w:hint="eastAsia" w:ascii="方正小标宋_GBK" w:hAnsi="方正小标宋_GBK" w:eastAsia="方正小标宋_GBK" w:cs="方正小标宋_GBK"/>
          <w:b w:val="0"/>
          <w:bCs w:val="0"/>
          <w:color w:val="000000" w:themeColor="text1"/>
          <w:sz w:val="36"/>
          <w:szCs w:val="36"/>
          <w:lang w:val="en-US" w:eastAsia="zh-CN"/>
          <w14:textFill>
            <w14:solidFill>
              <w14:schemeClr w14:val="tx1"/>
            </w14:solidFill>
          </w14:textFill>
        </w:rPr>
      </w:pPr>
      <w:bookmarkStart w:id="0" w:name="OLE_LINK14"/>
      <w:bookmarkStart w:id="9" w:name="_GoBack"/>
      <w:r>
        <w:rPr>
          <w:rFonts w:hint="eastAsia" w:ascii="方正小标宋_GBK" w:hAnsi="方正小标宋_GBK" w:eastAsia="方正小标宋_GBK" w:cs="方正小标宋_GBK"/>
          <w:b w:val="0"/>
          <w:bCs w:val="0"/>
          <w:color w:val="000000" w:themeColor="text1"/>
          <w:sz w:val="36"/>
          <w:szCs w:val="36"/>
          <w:lang w:val="en-US" w:eastAsia="zh-CN"/>
          <w14:textFill>
            <w14:solidFill>
              <w14:schemeClr w14:val="tx1"/>
            </w14:solidFill>
          </w14:textFill>
        </w:rPr>
        <w:t>曲靖师范学院春季学期</w:t>
      </w:r>
      <w:bookmarkStart w:id="1" w:name="OLE_LINK5"/>
      <w:r>
        <w:rPr>
          <w:rFonts w:hint="eastAsia" w:ascii="方正小标宋_GBK" w:hAnsi="方正小标宋_GBK" w:eastAsia="方正小标宋_GBK" w:cs="方正小标宋_GBK"/>
          <w:b w:val="0"/>
          <w:bCs w:val="0"/>
          <w:color w:val="000000" w:themeColor="text1"/>
          <w:sz w:val="36"/>
          <w:szCs w:val="36"/>
          <w:lang w:val="en-US" w:eastAsia="zh-CN"/>
          <w14:textFill>
            <w14:solidFill>
              <w14:schemeClr w14:val="tx1"/>
            </w14:solidFill>
          </w14:textFill>
        </w:rPr>
        <w:t>校园食品安全放心行动暨师生、家长代表</w:t>
      </w:r>
      <w:bookmarkStart w:id="2" w:name="OLE_LINK9"/>
      <w:r>
        <w:rPr>
          <w:rFonts w:hint="eastAsia" w:ascii="方正小标宋_GBK" w:hAnsi="方正小标宋_GBK" w:eastAsia="方正小标宋_GBK" w:cs="方正小标宋_GBK"/>
          <w:b w:val="0"/>
          <w:bCs w:val="0"/>
          <w:color w:val="000000" w:themeColor="text1"/>
          <w:sz w:val="36"/>
          <w:szCs w:val="36"/>
          <w:lang w:val="en-US" w:eastAsia="zh-CN"/>
          <w14:textFill>
            <w14:solidFill>
              <w14:schemeClr w14:val="tx1"/>
            </w14:solidFill>
          </w14:textFill>
        </w:rPr>
        <w:t>“食品安全体验日”</w:t>
      </w:r>
      <w:bookmarkEnd w:id="2"/>
      <w:r>
        <w:rPr>
          <w:rFonts w:hint="eastAsia" w:ascii="方正小标宋_GBK" w:hAnsi="方正小标宋_GBK" w:eastAsia="方正小标宋_GBK" w:cs="方正小标宋_GBK"/>
          <w:b w:val="0"/>
          <w:bCs w:val="0"/>
          <w:color w:val="000000" w:themeColor="text1"/>
          <w:sz w:val="36"/>
          <w:szCs w:val="36"/>
          <w:lang w:val="en-US" w:eastAsia="zh-CN"/>
          <w14:textFill>
            <w14:solidFill>
              <w14:schemeClr w14:val="tx1"/>
            </w14:solidFill>
          </w14:textFill>
        </w:rPr>
        <w:t>活动方案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bookmarkEnd w:id="9"/>
    </w:p>
    <w:bookmarkEnd w:id="1"/>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校园食品安全是食品安全工作的重中之重，关系广大师生的身体健康和生命安全，关系社会和谐稳定，关系国家和民族的未来。为巩固学校食品安全管理工作成果，建立完善校园食品安全家校协调、协同共治工作机制，进一步扛牢压实学校校园食品安全主体责任，筑牢食品安全防线，不断提升校园食品安全治理水平，守护师生“舌尖上”的安全。学校决定开展春季学期</w:t>
      </w:r>
      <w:bookmarkStart w:id="3" w:name="OLE_LINK6"/>
      <w:r>
        <w:rPr>
          <w:rFonts w:hint="eastAsia" w:ascii="仿宋_GB2312" w:hAnsi="仿宋_GB2312" w:eastAsia="仿宋_GB2312" w:cs="仿宋_GB2312"/>
          <w:sz w:val="32"/>
          <w:szCs w:val="32"/>
          <w:lang w:val="en-US" w:eastAsia="zh-CN"/>
        </w:rPr>
        <w:t>校园食品安全放心行动暨师生、家长代表“食品安全体验日”活动，</w:t>
      </w:r>
      <w:r>
        <w:rPr>
          <w:rFonts w:hint="eastAsia" w:ascii="仿宋_GB2312" w:hAnsi="仿宋_GB2312" w:eastAsia="仿宋_GB2312" w:cs="仿宋_GB2312"/>
          <w:sz w:val="32"/>
          <w:szCs w:val="32"/>
        </w:rPr>
        <w:t>具体实施方案如</w:t>
      </w:r>
      <w:bookmarkEnd w:id="3"/>
      <w:r>
        <w:rPr>
          <w:rFonts w:hint="eastAsia" w:ascii="仿宋_GB2312" w:hAnsi="仿宋_GB2312" w:eastAsia="仿宋_GB2312" w:cs="仿宋_GB2312"/>
          <w:sz w:val="32"/>
          <w:szCs w:val="32"/>
        </w:rPr>
        <w:t>下</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一、活动目的</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开展校园食品安全放心行动暨师生、家长代表“食品安全体验日”活动，搭建学生家长、师生参与食堂工作的体验交流平台，建立完善校园食品安全家校协调、协同共治工作机制，提升师生的参与感、获得感，增强食堂工作的公开化和透明度，增加师生对食堂食品安全监督管理的了解，提出建议意见，进一步凝聚多元主体协同共治，画好校园食品安全“同心圆”，提升我校食品安全监督管理水平，共建文明、清廉、和谐的校园食堂，共同守护师生“舌尖上的安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二、活动时间</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2025年4月23日14:30—17:30</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三、活动集合地点：</w:t>
      </w:r>
      <w:r>
        <w:rPr>
          <w:rFonts w:hint="eastAsia" w:ascii="仿宋_GB2312" w:hAnsi="仿宋_GB2312" w:eastAsia="仿宋_GB2312" w:cs="仿宋_GB2312"/>
          <w:sz w:val="32"/>
          <w:szCs w:val="32"/>
          <w:lang w:val="en-US" w:eastAsia="zh-CN"/>
        </w:rPr>
        <w:t>知味园一食堂大厅集合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四、活动流程安排:</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w:t>
      </w:r>
      <w:r>
        <w:rPr>
          <w:rFonts w:hint="eastAsia" w:ascii="楷体_GB2312" w:hAnsi="楷体_GB2312" w:eastAsia="楷体_GB2312" w:cs="楷体_GB2312"/>
          <w:color w:val="auto"/>
          <w:sz w:val="32"/>
          <w:szCs w:val="32"/>
          <w:lang w:val="en-US" w:eastAsia="zh-CN"/>
        </w:rPr>
        <w:t xml:space="preserve">第一阶段：动员讲话（14:30-15:00）     </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曲靖师范学院党委委员、</w:t>
      </w:r>
      <w:bookmarkStart w:id="4" w:name="OLE_LINK17"/>
      <w:r>
        <w:rPr>
          <w:rFonts w:hint="eastAsia" w:ascii="楷体_GB2312" w:hAnsi="楷体_GB2312" w:eastAsia="楷体_GB2312" w:cs="楷体_GB2312"/>
          <w:color w:val="auto"/>
          <w:sz w:val="32"/>
          <w:szCs w:val="32"/>
          <w:lang w:val="en-US" w:eastAsia="zh-CN"/>
        </w:rPr>
        <w:t>副校长杨学智</w:t>
      </w:r>
      <w:bookmarkEnd w:id="4"/>
      <w:r>
        <w:rPr>
          <w:rFonts w:hint="eastAsia" w:ascii="楷体_GB2312" w:hAnsi="楷体_GB2312" w:eastAsia="楷体_GB2312" w:cs="楷体_GB2312"/>
          <w:color w:val="auto"/>
          <w:sz w:val="32"/>
          <w:szCs w:val="32"/>
          <w:lang w:val="en-US" w:eastAsia="zh-CN"/>
        </w:rPr>
        <w:t>主持。地点：知味园一</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食堂大厅。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640" w:leftChars="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1.曲靖师范学院党委委员、副校长杨学智做动员讲话</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640" w:leftChars="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2.后勤保障与资产运营中心主任丁东波做食堂简介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640" w:leftChars="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（二）第二阶段：分组到食堂体验并监督检查（15:00-16:30）</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640" w:leftChars="0"/>
        <w:textAlignment w:val="auto"/>
        <w:rPr>
          <w:rFonts w:hint="eastAsia" w:ascii="楷体_GB2312" w:hAnsi="楷体_GB2312" w:eastAsia="楷体_GB2312" w:cs="楷体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640" w:leftChars="0"/>
        <w:textAlignment w:val="auto"/>
        <w:rPr>
          <w:rFonts w:hint="default" w:ascii="楷体_GB2312" w:hAnsi="楷体_GB2312" w:eastAsia="楷体_GB2312" w:cs="楷体_GB2312"/>
          <w:color w:val="auto"/>
          <w:sz w:val="32"/>
          <w:szCs w:val="32"/>
          <w:lang w:val="en-US" w:eastAsia="zh-CN"/>
        </w:rPr>
      </w:pPr>
    </w:p>
    <w:tbl>
      <w:tblPr>
        <w:tblStyle w:val="4"/>
        <w:tblpPr w:leftFromText="180" w:rightFromText="180" w:vertAnchor="page" w:horzAnchor="page" w:tblpX="1519" w:tblpY="2065"/>
        <w:tblOverlap w:val="never"/>
        <w:tblW w:w="96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96"/>
        <w:gridCol w:w="3514"/>
        <w:gridCol w:w="2161"/>
        <w:gridCol w:w="2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99" w:hRule="atLeast"/>
        </w:trPr>
        <w:tc>
          <w:tcPr>
            <w:tcW w:w="9666" w:type="dxa"/>
            <w:gridSpan w:val="4"/>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1280" w:firstLineChars="400"/>
              <w:jc w:val="both"/>
              <w:textAlignment w:val="center"/>
              <w:rPr>
                <w:rFonts w:hint="eastAsia" w:ascii="方正小标宋_GBK" w:hAnsi="方正小标宋_GBK" w:eastAsia="方正小标宋_GBK" w:cs="方正小标宋_GBK"/>
                <w:b w:val="0"/>
                <w:bCs w:val="0"/>
                <w:color w:val="000000" w:themeColor="text1"/>
                <w:sz w:val="32"/>
                <w:szCs w:val="32"/>
                <w:lang w:val="en-US" w:eastAsia="zh-CN"/>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32"/>
                <w:szCs w:val="32"/>
                <w:lang w:val="en-US" w:eastAsia="zh-CN"/>
                <w14:textFill>
                  <w14:solidFill>
                    <w14:schemeClr w14:val="tx1"/>
                  </w14:solidFill>
                </w14:textFill>
              </w:rPr>
              <w:t>春季学期校园食品安全放心行动暨师生、家长代表</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2240" w:firstLineChars="700"/>
              <w:jc w:val="both"/>
              <w:textAlignment w:val="center"/>
              <w:rPr>
                <w:rFonts w:hint="eastAsia" w:ascii="华文楷体" w:hAnsi="华文楷体" w:eastAsia="华文楷体" w:cs="华文楷体"/>
                <w:b/>
                <w:bCs/>
                <w:i w:val="0"/>
                <w:iCs w:val="0"/>
                <w:color w:val="000000"/>
                <w:kern w:val="0"/>
                <w:sz w:val="32"/>
                <w:szCs w:val="32"/>
                <w:u w:val="none"/>
                <w:lang w:val="en-US" w:eastAsia="zh-CN" w:bidi="ar"/>
              </w:rPr>
            </w:pPr>
            <w:r>
              <w:rPr>
                <w:rFonts w:hint="eastAsia" w:ascii="方正小标宋_GBK" w:hAnsi="方正小标宋_GBK" w:eastAsia="方正小标宋_GBK" w:cs="方正小标宋_GBK"/>
                <w:b w:val="0"/>
                <w:bCs w:val="0"/>
                <w:color w:val="000000" w:themeColor="text1"/>
                <w:sz w:val="32"/>
                <w:szCs w:val="32"/>
                <w:lang w:val="en-US" w:eastAsia="zh-CN"/>
                <w14:textFill>
                  <w14:solidFill>
                    <w14:schemeClr w14:val="tx1"/>
                  </w14:solidFill>
                </w14:textFill>
              </w:rPr>
              <w:t>“食品安全体验日”活动分组名单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1296" w:type="dxa"/>
            <w:shd w:val="clear" w:color="auto" w:fill="auto"/>
            <w:noWrap/>
            <w:vAlign w:val="center"/>
          </w:tcPr>
          <w:p>
            <w:pPr>
              <w:keepNext w:val="0"/>
              <w:keepLines w:val="0"/>
              <w:widowControl/>
              <w:suppressLineNumbers w:val="0"/>
              <w:jc w:val="center"/>
              <w:textAlignment w:val="center"/>
              <w:rPr>
                <w:rFonts w:hint="eastAsia" w:ascii="华文楷体" w:hAnsi="华文楷体" w:eastAsia="华文楷体" w:cs="华文楷体"/>
                <w:b/>
                <w:bCs/>
                <w:i w:val="0"/>
                <w:iCs w:val="0"/>
                <w:color w:val="000000"/>
                <w:sz w:val="32"/>
                <w:szCs w:val="32"/>
                <w:u w:val="none"/>
              </w:rPr>
            </w:pPr>
            <w:r>
              <w:rPr>
                <w:rFonts w:hint="eastAsia" w:ascii="华文楷体" w:hAnsi="华文楷体" w:eastAsia="华文楷体" w:cs="华文楷体"/>
                <w:b/>
                <w:bCs/>
                <w:i w:val="0"/>
                <w:iCs w:val="0"/>
                <w:color w:val="000000"/>
                <w:kern w:val="0"/>
                <w:sz w:val="32"/>
                <w:szCs w:val="32"/>
                <w:u w:val="none"/>
                <w:lang w:val="en-US" w:eastAsia="zh-CN" w:bidi="ar"/>
              </w:rPr>
              <w:t>组别</w:t>
            </w:r>
          </w:p>
        </w:tc>
        <w:tc>
          <w:tcPr>
            <w:tcW w:w="3514" w:type="dxa"/>
            <w:shd w:val="clear" w:color="auto" w:fill="auto"/>
            <w:noWrap/>
            <w:vAlign w:val="center"/>
          </w:tcPr>
          <w:p>
            <w:pPr>
              <w:keepNext w:val="0"/>
              <w:keepLines w:val="0"/>
              <w:widowControl/>
              <w:suppressLineNumbers w:val="0"/>
              <w:jc w:val="center"/>
              <w:textAlignment w:val="center"/>
              <w:rPr>
                <w:rFonts w:hint="default" w:ascii="华文楷体" w:hAnsi="华文楷体" w:eastAsia="华文楷体" w:cs="华文楷体"/>
                <w:b/>
                <w:bCs/>
                <w:i w:val="0"/>
                <w:iCs w:val="0"/>
                <w:color w:val="000000"/>
                <w:sz w:val="32"/>
                <w:szCs w:val="32"/>
                <w:u w:val="none"/>
                <w:lang w:val="en-US"/>
              </w:rPr>
            </w:pPr>
            <w:r>
              <w:rPr>
                <w:rFonts w:hint="eastAsia" w:ascii="华文楷体" w:hAnsi="华文楷体" w:eastAsia="华文楷体" w:cs="华文楷体"/>
                <w:b/>
                <w:bCs/>
                <w:i w:val="0"/>
                <w:iCs w:val="0"/>
                <w:color w:val="000000"/>
                <w:kern w:val="0"/>
                <w:sz w:val="32"/>
                <w:szCs w:val="32"/>
                <w:u w:val="none"/>
                <w:lang w:val="en-US" w:eastAsia="zh-CN" w:bidi="ar"/>
              </w:rPr>
              <w:t>参加部门、学院</w:t>
            </w:r>
          </w:p>
        </w:tc>
        <w:tc>
          <w:tcPr>
            <w:tcW w:w="2161" w:type="dxa"/>
            <w:shd w:val="clear" w:color="auto" w:fill="auto"/>
            <w:noWrap/>
            <w:vAlign w:val="center"/>
          </w:tcPr>
          <w:p>
            <w:pPr>
              <w:keepNext w:val="0"/>
              <w:keepLines w:val="0"/>
              <w:widowControl/>
              <w:suppressLineNumbers w:val="0"/>
              <w:jc w:val="center"/>
              <w:textAlignment w:val="center"/>
              <w:rPr>
                <w:rFonts w:hint="default" w:ascii="华文楷体" w:hAnsi="华文楷体" w:eastAsia="华文楷体" w:cs="华文楷体"/>
                <w:b/>
                <w:bCs/>
                <w:i w:val="0"/>
                <w:iCs w:val="0"/>
                <w:color w:val="000000"/>
                <w:kern w:val="0"/>
                <w:sz w:val="32"/>
                <w:szCs w:val="32"/>
                <w:u w:val="none"/>
                <w:lang w:val="en-US" w:eastAsia="zh-CN" w:bidi="ar"/>
              </w:rPr>
            </w:pPr>
            <w:r>
              <w:rPr>
                <w:rFonts w:hint="eastAsia" w:ascii="华文楷体" w:hAnsi="华文楷体" w:eastAsia="华文楷体" w:cs="华文楷体"/>
                <w:b/>
                <w:bCs/>
                <w:i w:val="0"/>
                <w:iCs w:val="0"/>
                <w:color w:val="000000"/>
                <w:kern w:val="0"/>
                <w:sz w:val="32"/>
                <w:szCs w:val="32"/>
                <w:u w:val="none"/>
                <w:lang w:val="en-US" w:eastAsia="zh-CN" w:bidi="ar"/>
              </w:rPr>
              <w:t>代表人数</w:t>
            </w:r>
          </w:p>
        </w:tc>
        <w:tc>
          <w:tcPr>
            <w:tcW w:w="2695" w:type="dxa"/>
            <w:shd w:val="clear" w:color="auto" w:fill="auto"/>
            <w:noWrap/>
            <w:vAlign w:val="center"/>
          </w:tcPr>
          <w:p>
            <w:pPr>
              <w:keepNext w:val="0"/>
              <w:keepLines w:val="0"/>
              <w:widowControl/>
              <w:suppressLineNumbers w:val="0"/>
              <w:jc w:val="center"/>
              <w:textAlignment w:val="center"/>
              <w:rPr>
                <w:rFonts w:hint="eastAsia" w:ascii="华文楷体" w:hAnsi="华文楷体" w:eastAsia="华文楷体" w:cs="华文楷体"/>
                <w:b/>
                <w:bCs/>
                <w:i w:val="0"/>
                <w:iCs w:val="0"/>
                <w:color w:val="000000"/>
                <w:sz w:val="32"/>
                <w:szCs w:val="32"/>
                <w:u w:val="none"/>
              </w:rPr>
            </w:pPr>
            <w:r>
              <w:rPr>
                <w:rFonts w:hint="eastAsia" w:ascii="华文楷体" w:hAnsi="华文楷体" w:eastAsia="华文楷体" w:cs="华文楷体"/>
                <w:b/>
                <w:bCs/>
                <w:i w:val="0"/>
                <w:iCs w:val="0"/>
                <w:color w:val="000000"/>
                <w:kern w:val="0"/>
                <w:sz w:val="32"/>
                <w:szCs w:val="32"/>
                <w:u w:val="none"/>
                <w:lang w:val="en-US" w:eastAsia="zh-CN" w:bidi="ar"/>
              </w:rPr>
              <w:t>检查地点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5" w:hRule="atLeast"/>
        </w:trPr>
        <w:tc>
          <w:tcPr>
            <w:tcW w:w="1296"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第一组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组长：学生处代表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（24人）</w:t>
            </w:r>
          </w:p>
        </w:tc>
        <w:tc>
          <w:tcPr>
            <w:tcW w:w="351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学校领导</w:t>
            </w:r>
          </w:p>
        </w:tc>
        <w:tc>
          <w:tcPr>
            <w:tcW w:w="216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1人</w:t>
            </w:r>
          </w:p>
        </w:tc>
        <w:tc>
          <w:tcPr>
            <w:tcW w:w="2695" w:type="dxa"/>
            <w:vMerge w:val="restar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i w:val="0"/>
                <w:iCs w:val="0"/>
                <w:color w:val="000000"/>
                <w:kern w:val="0"/>
                <w:sz w:val="24"/>
                <w:szCs w:val="24"/>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i w:val="0"/>
                <w:iCs w:val="0"/>
                <w:color w:val="000000"/>
                <w:kern w:val="0"/>
                <w:sz w:val="24"/>
                <w:szCs w:val="24"/>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知味园一食堂、三食堂、特色风味小吃点7-12档口、商务楼A食品经营户。</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1" w:hRule="atLeast"/>
        </w:trPr>
        <w:tc>
          <w:tcPr>
            <w:tcW w:w="129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default" w:ascii="仿宋_GB2312" w:hAnsi="仿宋_GB2312" w:eastAsia="仿宋_GB2312" w:cs="仿宋_GB2312"/>
                <w:i w:val="0"/>
                <w:iCs w:val="0"/>
                <w:color w:val="000000"/>
                <w:kern w:val="0"/>
                <w:sz w:val="24"/>
                <w:szCs w:val="24"/>
                <w:u w:val="none"/>
                <w:lang w:val="en-US" w:eastAsia="zh-CN" w:bidi="ar"/>
              </w:rPr>
            </w:pPr>
          </w:p>
        </w:tc>
        <w:tc>
          <w:tcPr>
            <w:tcW w:w="351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政协委员和党外知识分子</w:t>
            </w:r>
          </w:p>
        </w:tc>
        <w:tc>
          <w:tcPr>
            <w:tcW w:w="216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1-3人</w:t>
            </w:r>
          </w:p>
        </w:tc>
        <w:tc>
          <w:tcPr>
            <w:tcW w:w="2695"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5" w:hRule="atLeast"/>
        </w:trPr>
        <w:tc>
          <w:tcPr>
            <w:tcW w:w="129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default" w:ascii="仿宋_GB2312" w:hAnsi="仿宋_GB2312" w:eastAsia="仿宋_GB2312" w:cs="仿宋_GB2312"/>
                <w:i w:val="0"/>
                <w:iCs w:val="0"/>
                <w:color w:val="000000"/>
                <w:kern w:val="0"/>
                <w:sz w:val="24"/>
                <w:szCs w:val="24"/>
                <w:u w:val="none"/>
                <w:lang w:val="en-US" w:eastAsia="zh-CN" w:bidi="ar"/>
              </w:rPr>
            </w:pPr>
          </w:p>
        </w:tc>
        <w:tc>
          <w:tcPr>
            <w:tcW w:w="351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学生处</w:t>
            </w:r>
          </w:p>
        </w:tc>
        <w:tc>
          <w:tcPr>
            <w:tcW w:w="2161" w:type="dxa"/>
            <w:vMerge w:val="restar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各派教职工代表1人</w:t>
            </w:r>
          </w:p>
        </w:tc>
        <w:tc>
          <w:tcPr>
            <w:tcW w:w="2695"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5" w:hRule="atLeast"/>
        </w:trPr>
        <w:tc>
          <w:tcPr>
            <w:tcW w:w="129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default" w:ascii="仿宋_GB2312" w:hAnsi="仿宋_GB2312" w:eastAsia="仿宋_GB2312" w:cs="仿宋_GB2312"/>
                <w:i w:val="0"/>
                <w:iCs w:val="0"/>
                <w:color w:val="000000"/>
                <w:kern w:val="0"/>
                <w:sz w:val="24"/>
                <w:szCs w:val="24"/>
                <w:u w:val="none"/>
                <w:lang w:val="en-US" w:eastAsia="zh-CN" w:bidi="ar"/>
              </w:rPr>
            </w:pPr>
          </w:p>
        </w:tc>
        <w:tc>
          <w:tcPr>
            <w:tcW w:w="351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宣传部</w:t>
            </w:r>
          </w:p>
        </w:tc>
        <w:tc>
          <w:tcPr>
            <w:tcW w:w="2161"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i w:val="0"/>
                <w:iCs w:val="0"/>
                <w:color w:val="000000"/>
                <w:kern w:val="0"/>
                <w:sz w:val="24"/>
                <w:szCs w:val="24"/>
                <w:u w:val="none"/>
                <w:lang w:val="en-US" w:eastAsia="zh-CN" w:bidi="ar"/>
              </w:rPr>
            </w:pPr>
          </w:p>
        </w:tc>
        <w:tc>
          <w:tcPr>
            <w:tcW w:w="2695"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trPr>
        <w:tc>
          <w:tcPr>
            <w:tcW w:w="129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i w:val="0"/>
                <w:iCs w:val="0"/>
                <w:color w:val="000000"/>
                <w:kern w:val="0"/>
                <w:sz w:val="24"/>
                <w:szCs w:val="24"/>
                <w:u w:val="none"/>
                <w:lang w:val="en-US" w:eastAsia="zh-CN" w:bidi="ar"/>
              </w:rPr>
            </w:pPr>
          </w:p>
        </w:tc>
        <w:tc>
          <w:tcPr>
            <w:tcW w:w="351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学科建设与研究生培养中心</w:t>
            </w:r>
          </w:p>
        </w:tc>
        <w:tc>
          <w:tcPr>
            <w:tcW w:w="2161"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i w:val="0"/>
                <w:iCs w:val="0"/>
                <w:color w:val="000000"/>
                <w:kern w:val="0"/>
                <w:sz w:val="24"/>
                <w:szCs w:val="24"/>
                <w:u w:val="none"/>
                <w:lang w:val="en-US" w:eastAsia="zh-CN" w:bidi="ar"/>
              </w:rPr>
            </w:pPr>
          </w:p>
        </w:tc>
        <w:tc>
          <w:tcPr>
            <w:tcW w:w="2695"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5" w:hRule="atLeast"/>
        </w:trPr>
        <w:tc>
          <w:tcPr>
            <w:tcW w:w="129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i w:val="0"/>
                <w:iCs w:val="0"/>
                <w:color w:val="000000"/>
                <w:kern w:val="0"/>
                <w:sz w:val="24"/>
                <w:szCs w:val="24"/>
                <w:u w:val="none"/>
                <w:lang w:val="en-US" w:eastAsia="zh-CN" w:bidi="ar"/>
              </w:rPr>
            </w:pPr>
          </w:p>
        </w:tc>
        <w:tc>
          <w:tcPr>
            <w:tcW w:w="351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后勤保障与资产运营中心</w:t>
            </w:r>
          </w:p>
        </w:tc>
        <w:tc>
          <w:tcPr>
            <w:tcW w:w="216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相关工作人员3人</w:t>
            </w:r>
          </w:p>
        </w:tc>
        <w:tc>
          <w:tcPr>
            <w:tcW w:w="2695"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7" w:hRule="atLeast"/>
        </w:trPr>
        <w:tc>
          <w:tcPr>
            <w:tcW w:w="129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i w:val="0"/>
                <w:iCs w:val="0"/>
                <w:color w:val="000000"/>
                <w:kern w:val="0"/>
                <w:sz w:val="24"/>
                <w:szCs w:val="24"/>
                <w:u w:val="none"/>
                <w:lang w:val="en-US" w:eastAsia="zh-CN" w:bidi="ar"/>
              </w:rPr>
            </w:pPr>
          </w:p>
        </w:tc>
        <w:tc>
          <w:tcPr>
            <w:tcW w:w="351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马克思主义学院</w:t>
            </w:r>
          </w:p>
        </w:tc>
        <w:tc>
          <w:tcPr>
            <w:tcW w:w="2161" w:type="dxa"/>
            <w:vMerge w:val="restar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各派教师代表1人、家长代表1人、学生代表2人。</w:t>
            </w:r>
          </w:p>
        </w:tc>
        <w:tc>
          <w:tcPr>
            <w:tcW w:w="2695"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5" w:hRule="atLeast"/>
        </w:trPr>
        <w:tc>
          <w:tcPr>
            <w:tcW w:w="129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i w:val="0"/>
                <w:iCs w:val="0"/>
                <w:color w:val="000000"/>
                <w:kern w:val="0"/>
                <w:sz w:val="24"/>
                <w:szCs w:val="24"/>
                <w:u w:val="none"/>
                <w:lang w:val="en-US" w:eastAsia="zh-CN" w:bidi="ar"/>
              </w:rPr>
            </w:pPr>
          </w:p>
        </w:tc>
        <w:tc>
          <w:tcPr>
            <w:tcW w:w="351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法学与社会学学院</w:t>
            </w:r>
          </w:p>
        </w:tc>
        <w:tc>
          <w:tcPr>
            <w:tcW w:w="2161"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i w:val="0"/>
                <w:iCs w:val="0"/>
                <w:color w:val="000000"/>
                <w:kern w:val="0"/>
                <w:sz w:val="24"/>
                <w:szCs w:val="24"/>
                <w:u w:val="none"/>
                <w:lang w:val="en-US" w:eastAsia="zh-CN" w:bidi="ar"/>
              </w:rPr>
            </w:pPr>
          </w:p>
        </w:tc>
        <w:tc>
          <w:tcPr>
            <w:tcW w:w="2695"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5" w:hRule="atLeast"/>
        </w:trPr>
        <w:tc>
          <w:tcPr>
            <w:tcW w:w="129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i w:val="0"/>
                <w:iCs w:val="0"/>
                <w:color w:val="000000"/>
                <w:kern w:val="0"/>
                <w:sz w:val="24"/>
                <w:szCs w:val="24"/>
                <w:u w:val="none"/>
                <w:lang w:val="en-US" w:eastAsia="zh-CN" w:bidi="ar"/>
              </w:rPr>
            </w:pPr>
          </w:p>
        </w:tc>
        <w:tc>
          <w:tcPr>
            <w:tcW w:w="351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管理学院</w:t>
            </w:r>
          </w:p>
        </w:tc>
        <w:tc>
          <w:tcPr>
            <w:tcW w:w="2161"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i w:val="0"/>
                <w:iCs w:val="0"/>
                <w:color w:val="000000"/>
                <w:kern w:val="0"/>
                <w:sz w:val="24"/>
                <w:szCs w:val="24"/>
                <w:u w:val="none"/>
                <w:lang w:val="en-US" w:eastAsia="zh-CN" w:bidi="ar"/>
              </w:rPr>
            </w:pPr>
          </w:p>
        </w:tc>
        <w:tc>
          <w:tcPr>
            <w:tcW w:w="2695"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7" w:hRule="atLeast"/>
        </w:trPr>
        <w:tc>
          <w:tcPr>
            <w:tcW w:w="129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i w:val="0"/>
                <w:iCs w:val="0"/>
                <w:color w:val="000000"/>
                <w:kern w:val="0"/>
                <w:sz w:val="24"/>
                <w:szCs w:val="24"/>
                <w:u w:val="none"/>
                <w:lang w:val="en-US" w:eastAsia="zh-CN" w:bidi="ar"/>
              </w:rPr>
            </w:pPr>
          </w:p>
        </w:tc>
        <w:tc>
          <w:tcPr>
            <w:tcW w:w="351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音乐舞蹈学院</w:t>
            </w:r>
          </w:p>
        </w:tc>
        <w:tc>
          <w:tcPr>
            <w:tcW w:w="2161"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i w:val="0"/>
                <w:iCs w:val="0"/>
                <w:color w:val="000000"/>
                <w:kern w:val="0"/>
                <w:sz w:val="24"/>
                <w:szCs w:val="24"/>
                <w:u w:val="none"/>
                <w:lang w:val="en-US" w:eastAsia="zh-CN" w:bidi="ar"/>
              </w:rPr>
            </w:pPr>
          </w:p>
        </w:tc>
        <w:tc>
          <w:tcPr>
            <w:tcW w:w="2695"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5" w:hRule="atLeast"/>
        </w:trPr>
        <w:tc>
          <w:tcPr>
            <w:tcW w:w="1296"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第二组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组长：团委代表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 xml:space="preserve"> （26人）</w:t>
            </w:r>
          </w:p>
        </w:tc>
        <w:tc>
          <w:tcPr>
            <w:tcW w:w="351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团委</w:t>
            </w:r>
          </w:p>
        </w:tc>
        <w:tc>
          <w:tcPr>
            <w:tcW w:w="2161" w:type="dxa"/>
            <w:vMerge w:val="restar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各派教职工代表1人</w:t>
            </w:r>
          </w:p>
        </w:tc>
        <w:tc>
          <w:tcPr>
            <w:tcW w:w="2695" w:type="dxa"/>
            <w:vMerge w:val="restar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知味园二食堂、清真食堂、特色风味小吃点1-6档口、商务楼B区域食品经营户。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5" w:hRule="atLeast"/>
        </w:trPr>
        <w:tc>
          <w:tcPr>
            <w:tcW w:w="129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i w:val="0"/>
                <w:iCs w:val="0"/>
                <w:color w:val="000000"/>
                <w:kern w:val="0"/>
                <w:sz w:val="24"/>
                <w:szCs w:val="24"/>
                <w:u w:val="none"/>
                <w:lang w:val="en-US" w:eastAsia="zh-CN" w:bidi="ar"/>
              </w:rPr>
            </w:pPr>
          </w:p>
        </w:tc>
        <w:tc>
          <w:tcPr>
            <w:tcW w:w="351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统战部</w:t>
            </w:r>
          </w:p>
        </w:tc>
        <w:tc>
          <w:tcPr>
            <w:tcW w:w="2161"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i w:val="0"/>
                <w:iCs w:val="0"/>
                <w:color w:val="000000"/>
                <w:kern w:val="0"/>
                <w:sz w:val="24"/>
                <w:szCs w:val="24"/>
                <w:u w:val="none"/>
                <w:lang w:val="en-US" w:eastAsia="zh-CN" w:bidi="ar"/>
              </w:rPr>
            </w:pPr>
          </w:p>
        </w:tc>
        <w:tc>
          <w:tcPr>
            <w:tcW w:w="2695"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5" w:hRule="atLeast"/>
        </w:trPr>
        <w:tc>
          <w:tcPr>
            <w:tcW w:w="129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i w:val="0"/>
                <w:iCs w:val="0"/>
                <w:color w:val="000000"/>
                <w:kern w:val="0"/>
                <w:sz w:val="24"/>
                <w:szCs w:val="24"/>
                <w:u w:val="none"/>
                <w:lang w:val="en-US" w:eastAsia="zh-CN" w:bidi="ar"/>
              </w:rPr>
            </w:pPr>
          </w:p>
        </w:tc>
        <w:tc>
          <w:tcPr>
            <w:tcW w:w="351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保卫处</w:t>
            </w:r>
          </w:p>
        </w:tc>
        <w:tc>
          <w:tcPr>
            <w:tcW w:w="2161"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i w:val="0"/>
                <w:iCs w:val="0"/>
                <w:color w:val="000000"/>
                <w:kern w:val="0"/>
                <w:sz w:val="24"/>
                <w:szCs w:val="24"/>
                <w:u w:val="none"/>
                <w:lang w:val="en-US" w:eastAsia="zh-CN" w:bidi="ar"/>
              </w:rPr>
            </w:pPr>
          </w:p>
        </w:tc>
        <w:tc>
          <w:tcPr>
            <w:tcW w:w="2695"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5" w:hRule="atLeast"/>
        </w:trPr>
        <w:tc>
          <w:tcPr>
            <w:tcW w:w="129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i w:val="0"/>
                <w:iCs w:val="0"/>
                <w:color w:val="000000"/>
                <w:kern w:val="0"/>
                <w:sz w:val="24"/>
                <w:szCs w:val="24"/>
                <w:u w:val="none"/>
                <w:lang w:val="en-US" w:eastAsia="zh-CN" w:bidi="ar"/>
              </w:rPr>
            </w:pPr>
          </w:p>
        </w:tc>
        <w:tc>
          <w:tcPr>
            <w:tcW w:w="351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后勤保障与资产运营中心</w:t>
            </w:r>
          </w:p>
        </w:tc>
        <w:tc>
          <w:tcPr>
            <w:tcW w:w="216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相关工作人员3人</w:t>
            </w:r>
          </w:p>
        </w:tc>
        <w:tc>
          <w:tcPr>
            <w:tcW w:w="2695"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5" w:hRule="atLeast"/>
        </w:trPr>
        <w:tc>
          <w:tcPr>
            <w:tcW w:w="129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i w:val="0"/>
                <w:iCs w:val="0"/>
                <w:color w:val="000000"/>
                <w:kern w:val="0"/>
                <w:sz w:val="24"/>
                <w:szCs w:val="24"/>
                <w:u w:val="none"/>
                <w:lang w:val="en-US" w:eastAsia="zh-CN" w:bidi="ar"/>
              </w:rPr>
            </w:pPr>
          </w:p>
        </w:tc>
        <w:tc>
          <w:tcPr>
            <w:tcW w:w="351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体育学院</w:t>
            </w:r>
          </w:p>
        </w:tc>
        <w:tc>
          <w:tcPr>
            <w:tcW w:w="2161" w:type="dxa"/>
            <w:vMerge w:val="restar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各派教师代表1人、家长代表1人、学生代表2人。</w:t>
            </w:r>
          </w:p>
        </w:tc>
        <w:tc>
          <w:tcPr>
            <w:tcW w:w="2695"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5" w:hRule="atLeast"/>
        </w:trPr>
        <w:tc>
          <w:tcPr>
            <w:tcW w:w="129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i w:val="0"/>
                <w:iCs w:val="0"/>
                <w:color w:val="000000"/>
                <w:kern w:val="0"/>
                <w:sz w:val="24"/>
                <w:szCs w:val="24"/>
                <w:u w:val="none"/>
                <w:lang w:val="en-US" w:eastAsia="zh-CN" w:bidi="ar"/>
              </w:rPr>
            </w:pPr>
          </w:p>
        </w:tc>
        <w:tc>
          <w:tcPr>
            <w:tcW w:w="351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物理与电子工程学院</w:t>
            </w:r>
          </w:p>
        </w:tc>
        <w:tc>
          <w:tcPr>
            <w:tcW w:w="2161"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i w:val="0"/>
                <w:iCs w:val="0"/>
                <w:color w:val="000000"/>
                <w:kern w:val="0"/>
                <w:sz w:val="24"/>
                <w:szCs w:val="24"/>
                <w:u w:val="none"/>
                <w:lang w:val="en-US" w:eastAsia="zh-CN" w:bidi="ar"/>
              </w:rPr>
            </w:pPr>
          </w:p>
        </w:tc>
        <w:tc>
          <w:tcPr>
            <w:tcW w:w="2695"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5" w:hRule="atLeast"/>
        </w:trPr>
        <w:tc>
          <w:tcPr>
            <w:tcW w:w="129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i w:val="0"/>
                <w:iCs w:val="0"/>
                <w:color w:val="000000"/>
                <w:kern w:val="0"/>
                <w:sz w:val="24"/>
                <w:szCs w:val="24"/>
                <w:u w:val="none"/>
                <w:lang w:val="en-US" w:eastAsia="zh-CN" w:bidi="ar"/>
              </w:rPr>
            </w:pPr>
          </w:p>
        </w:tc>
        <w:tc>
          <w:tcPr>
            <w:tcW w:w="351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外国语学院</w:t>
            </w:r>
          </w:p>
        </w:tc>
        <w:tc>
          <w:tcPr>
            <w:tcW w:w="2161"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i w:val="0"/>
                <w:iCs w:val="0"/>
                <w:color w:val="000000"/>
                <w:kern w:val="0"/>
                <w:sz w:val="24"/>
                <w:szCs w:val="24"/>
                <w:u w:val="none"/>
                <w:lang w:val="en-US" w:eastAsia="zh-CN" w:bidi="ar"/>
              </w:rPr>
            </w:pPr>
          </w:p>
        </w:tc>
        <w:tc>
          <w:tcPr>
            <w:tcW w:w="2695"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5" w:hRule="atLeast"/>
        </w:trPr>
        <w:tc>
          <w:tcPr>
            <w:tcW w:w="129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i w:val="0"/>
                <w:iCs w:val="0"/>
                <w:color w:val="000000"/>
                <w:kern w:val="0"/>
                <w:sz w:val="24"/>
                <w:szCs w:val="24"/>
                <w:u w:val="none"/>
                <w:lang w:val="en-US" w:eastAsia="zh-CN" w:bidi="ar"/>
              </w:rPr>
            </w:pPr>
          </w:p>
        </w:tc>
        <w:tc>
          <w:tcPr>
            <w:tcW w:w="351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国际学院</w:t>
            </w:r>
          </w:p>
        </w:tc>
        <w:tc>
          <w:tcPr>
            <w:tcW w:w="2161"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i w:val="0"/>
                <w:iCs w:val="0"/>
                <w:color w:val="000000"/>
                <w:kern w:val="0"/>
                <w:sz w:val="24"/>
                <w:szCs w:val="24"/>
                <w:u w:val="none"/>
                <w:lang w:val="en-US" w:eastAsia="zh-CN" w:bidi="ar"/>
              </w:rPr>
            </w:pPr>
          </w:p>
        </w:tc>
        <w:tc>
          <w:tcPr>
            <w:tcW w:w="2695"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6" w:hRule="atLeast"/>
        </w:trPr>
        <w:tc>
          <w:tcPr>
            <w:tcW w:w="129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i w:val="0"/>
                <w:iCs w:val="0"/>
                <w:color w:val="000000"/>
                <w:kern w:val="0"/>
                <w:sz w:val="24"/>
                <w:szCs w:val="24"/>
                <w:u w:val="none"/>
                <w:lang w:val="en-US" w:eastAsia="zh-CN" w:bidi="ar"/>
              </w:rPr>
            </w:pPr>
          </w:p>
        </w:tc>
        <w:tc>
          <w:tcPr>
            <w:tcW w:w="3514"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信息工程学院</w:t>
            </w:r>
          </w:p>
        </w:tc>
        <w:tc>
          <w:tcPr>
            <w:tcW w:w="2161"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i w:val="0"/>
                <w:iCs w:val="0"/>
                <w:color w:val="000000"/>
                <w:kern w:val="0"/>
                <w:sz w:val="24"/>
                <w:szCs w:val="24"/>
                <w:u w:val="none"/>
                <w:lang w:val="en-US" w:eastAsia="zh-CN" w:bidi="ar"/>
              </w:rPr>
            </w:pPr>
          </w:p>
        </w:tc>
        <w:tc>
          <w:tcPr>
            <w:tcW w:w="2695"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5" w:hRule="atLeast"/>
        </w:trPr>
        <w:tc>
          <w:tcPr>
            <w:tcW w:w="1296"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第三组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组长：工会代表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（25人）</w:t>
            </w:r>
          </w:p>
        </w:tc>
        <w:tc>
          <w:tcPr>
            <w:tcW w:w="351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工会</w:t>
            </w:r>
          </w:p>
        </w:tc>
        <w:tc>
          <w:tcPr>
            <w:tcW w:w="2161" w:type="dxa"/>
            <w:vMerge w:val="restar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各派教职工代表1人</w:t>
            </w:r>
          </w:p>
        </w:tc>
        <w:tc>
          <w:tcPr>
            <w:tcW w:w="2695" w:type="dxa"/>
            <w:vMerge w:val="restar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i w:val="0"/>
                <w:iCs w:val="0"/>
                <w:color w:val="000000"/>
                <w:kern w:val="0"/>
                <w:sz w:val="24"/>
                <w:szCs w:val="24"/>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i w:val="0"/>
                <w:iCs w:val="0"/>
                <w:color w:val="000000"/>
                <w:kern w:val="0"/>
                <w:sz w:val="24"/>
                <w:szCs w:val="24"/>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i w:val="0"/>
                <w:iCs w:val="0"/>
                <w:color w:val="000000"/>
                <w:kern w:val="0"/>
                <w:sz w:val="24"/>
                <w:szCs w:val="24"/>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芳香苑一、二食堂、教工食堂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29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i w:val="0"/>
                <w:iCs w:val="0"/>
                <w:color w:val="000000"/>
                <w:kern w:val="0"/>
                <w:sz w:val="24"/>
                <w:szCs w:val="24"/>
                <w:u w:val="none"/>
                <w:lang w:val="en-US" w:eastAsia="zh-CN" w:bidi="ar"/>
              </w:rPr>
            </w:pPr>
          </w:p>
        </w:tc>
        <w:tc>
          <w:tcPr>
            <w:tcW w:w="351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国有资产与基建处</w:t>
            </w:r>
          </w:p>
        </w:tc>
        <w:tc>
          <w:tcPr>
            <w:tcW w:w="2161"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i w:val="0"/>
                <w:iCs w:val="0"/>
                <w:color w:val="000000"/>
                <w:kern w:val="0"/>
                <w:sz w:val="24"/>
                <w:szCs w:val="24"/>
                <w:u w:val="none"/>
                <w:lang w:val="en-US" w:eastAsia="zh-CN" w:bidi="ar"/>
              </w:rPr>
            </w:pPr>
          </w:p>
        </w:tc>
        <w:tc>
          <w:tcPr>
            <w:tcW w:w="2695"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5" w:hRule="atLeast"/>
        </w:trPr>
        <w:tc>
          <w:tcPr>
            <w:tcW w:w="129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i w:val="0"/>
                <w:iCs w:val="0"/>
                <w:color w:val="000000"/>
                <w:kern w:val="0"/>
                <w:sz w:val="24"/>
                <w:szCs w:val="24"/>
                <w:u w:val="none"/>
                <w:lang w:val="en-US" w:eastAsia="zh-CN" w:bidi="ar"/>
              </w:rPr>
            </w:pPr>
          </w:p>
        </w:tc>
        <w:tc>
          <w:tcPr>
            <w:tcW w:w="351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后勤保障与资产运营中心</w:t>
            </w:r>
          </w:p>
        </w:tc>
        <w:tc>
          <w:tcPr>
            <w:tcW w:w="2161"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相关工作人员3人</w:t>
            </w:r>
          </w:p>
        </w:tc>
        <w:tc>
          <w:tcPr>
            <w:tcW w:w="2695"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5" w:hRule="atLeast"/>
        </w:trPr>
        <w:tc>
          <w:tcPr>
            <w:tcW w:w="129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i w:val="0"/>
                <w:iCs w:val="0"/>
                <w:color w:val="000000"/>
                <w:kern w:val="0"/>
                <w:sz w:val="24"/>
                <w:szCs w:val="24"/>
                <w:u w:val="none"/>
                <w:lang w:val="en-US" w:eastAsia="zh-CN" w:bidi="ar"/>
              </w:rPr>
            </w:pPr>
          </w:p>
        </w:tc>
        <w:tc>
          <w:tcPr>
            <w:tcW w:w="351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生物与食品工程学院</w:t>
            </w:r>
          </w:p>
        </w:tc>
        <w:tc>
          <w:tcPr>
            <w:tcW w:w="2161" w:type="dxa"/>
            <w:vMerge w:val="restar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各派教师代表1人、家长代表1人、学生代表2人。</w:t>
            </w:r>
          </w:p>
        </w:tc>
        <w:tc>
          <w:tcPr>
            <w:tcW w:w="2695"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5" w:hRule="atLeast"/>
        </w:trPr>
        <w:tc>
          <w:tcPr>
            <w:tcW w:w="129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i w:val="0"/>
                <w:iCs w:val="0"/>
                <w:color w:val="000000"/>
                <w:kern w:val="0"/>
                <w:sz w:val="24"/>
                <w:szCs w:val="24"/>
                <w:u w:val="none"/>
                <w:lang w:val="en-US" w:eastAsia="zh-CN" w:bidi="ar"/>
              </w:rPr>
            </w:pPr>
          </w:p>
        </w:tc>
        <w:tc>
          <w:tcPr>
            <w:tcW w:w="351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化学与材料工程学院</w:t>
            </w:r>
          </w:p>
        </w:tc>
        <w:tc>
          <w:tcPr>
            <w:tcW w:w="2161"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i w:val="0"/>
                <w:iCs w:val="0"/>
                <w:color w:val="000000"/>
                <w:kern w:val="0"/>
                <w:sz w:val="24"/>
                <w:szCs w:val="24"/>
                <w:u w:val="none"/>
                <w:lang w:val="en-US" w:eastAsia="zh-CN" w:bidi="ar"/>
              </w:rPr>
            </w:pPr>
          </w:p>
        </w:tc>
        <w:tc>
          <w:tcPr>
            <w:tcW w:w="2695"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5" w:hRule="atLeast"/>
        </w:trPr>
        <w:tc>
          <w:tcPr>
            <w:tcW w:w="129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i w:val="0"/>
                <w:iCs w:val="0"/>
                <w:color w:val="000000"/>
                <w:kern w:val="0"/>
                <w:sz w:val="24"/>
                <w:szCs w:val="24"/>
                <w:u w:val="none"/>
                <w:lang w:val="en-US" w:eastAsia="zh-CN" w:bidi="ar"/>
              </w:rPr>
            </w:pPr>
          </w:p>
        </w:tc>
        <w:tc>
          <w:tcPr>
            <w:tcW w:w="351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教师教育学院</w:t>
            </w:r>
          </w:p>
        </w:tc>
        <w:tc>
          <w:tcPr>
            <w:tcW w:w="2161"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i w:val="0"/>
                <w:iCs w:val="0"/>
                <w:color w:val="000000"/>
                <w:kern w:val="0"/>
                <w:sz w:val="24"/>
                <w:szCs w:val="24"/>
                <w:u w:val="none"/>
                <w:lang w:val="en-US" w:eastAsia="zh-CN" w:bidi="ar"/>
              </w:rPr>
            </w:pPr>
          </w:p>
        </w:tc>
        <w:tc>
          <w:tcPr>
            <w:tcW w:w="2695"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129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i w:val="0"/>
                <w:iCs w:val="0"/>
                <w:color w:val="000000"/>
                <w:kern w:val="0"/>
                <w:sz w:val="24"/>
                <w:szCs w:val="24"/>
                <w:u w:val="none"/>
                <w:lang w:val="en-US" w:eastAsia="zh-CN" w:bidi="ar"/>
              </w:rPr>
            </w:pPr>
          </w:p>
        </w:tc>
        <w:tc>
          <w:tcPr>
            <w:tcW w:w="351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地理与旅游学院</w:t>
            </w:r>
          </w:p>
        </w:tc>
        <w:tc>
          <w:tcPr>
            <w:tcW w:w="2161"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i w:val="0"/>
                <w:iCs w:val="0"/>
                <w:color w:val="000000"/>
                <w:kern w:val="0"/>
                <w:sz w:val="24"/>
                <w:szCs w:val="24"/>
                <w:u w:val="none"/>
                <w:lang w:val="en-US" w:eastAsia="zh-CN" w:bidi="ar"/>
              </w:rPr>
            </w:pPr>
          </w:p>
        </w:tc>
        <w:tc>
          <w:tcPr>
            <w:tcW w:w="2695"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5" w:hRule="atLeast"/>
        </w:trPr>
        <w:tc>
          <w:tcPr>
            <w:tcW w:w="129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i w:val="0"/>
                <w:iCs w:val="0"/>
                <w:color w:val="000000"/>
                <w:kern w:val="0"/>
                <w:sz w:val="24"/>
                <w:szCs w:val="24"/>
                <w:u w:val="none"/>
                <w:lang w:val="en-US" w:eastAsia="zh-CN" w:bidi="ar"/>
              </w:rPr>
            </w:pPr>
          </w:p>
        </w:tc>
        <w:tc>
          <w:tcPr>
            <w:tcW w:w="351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美术学院</w:t>
            </w:r>
          </w:p>
        </w:tc>
        <w:tc>
          <w:tcPr>
            <w:tcW w:w="2161"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i w:val="0"/>
                <w:iCs w:val="0"/>
                <w:color w:val="000000"/>
                <w:kern w:val="0"/>
                <w:sz w:val="24"/>
                <w:szCs w:val="24"/>
                <w:u w:val="none"/>
                <w:lang w:val="en-US" w:eastAsia="zh-CN" w:bidi="ar"/>
              </w:rPr>
            </w:pPr>
          </w:p>
        </w:tc>
        <w:tc>
          <w:tcPr>
            <w:tcW w:w="2695"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2" w:hRule="atLeast"/>
        </w:trPr>
        <w:tc>
          <w:tcPr>
            <w:tcW w:w="129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i w:val="0"/>
                <w:iCs w:val="0"/>
                <w:color w:val="000000"/>
                <w:kern w:val="0"/>
                <w:sz w:val="24"/>
                <w:szCs w:val="24"/>
                <w:u w:val="none"/>
                <w:lang w:val="en-US" w:eastAsia="zh-CN" w:bidi="ar"/>
              </w:rPr>
            </w:pPr>
          </w:p>
        </w:tc>
        <w:tc>
          <w:tcPr>
            <w:tcW w:w="351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人文学院</w:t>
            </w:r>
          </w:p>
        </w:tc>
        <w:tc>
          <w:tcPr>
            <w:tcW w:w="2161"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i w:val="0"/>
                <w:iCs w:val="0"/>
                <w:color w:val="000000"/>
                <w:kern w:val="0"/>
                <w:sz w:val="24"/>
                <w:szCs w:val="24"/>
                <w:u w:val="none"/>
                <w:lang w:val="en-US" w:eastAsia="zh-CN" w:bidi="ar"/>
              </w:rPr>
            </w:pPr>
          </w:p>
        </w:tc>
        <w:tc>
          <w:tcPr>
            <w:tcW w:w="2695"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_GB2312" w:hAnsi="仿宋_GB2312" w:eastAsia="仿宋_GB2312" w:cs="仿宋_GB2312"/>
                <w:i w:val="0"/>
                <w:iCs w:val="0"/>
                <w:color w:val="000000"/>
                <w:kern w:val="0"/>
                <w:sz w:val="24"/>
                <w:szCs w:val="24"/>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i w:val="0"/>
          <w:iCs w:val="0"/>
          <w:color w:val="000000"/>
          <w:kern w:val="0"/>
          <w:sz w:val="32"/>
          <w:szCs w:val="32"/>
          <w:u w:val="none"/>
          <w:lang w:val="en-US" w:eastAsia="zh-CN" w:bidi="ar"/>
        </w:rPr>
        <w:t>（三）</w:t>
      </w:r>
      <w:r>
        <w:rPr>
          <w:rFonts w:hint="eastAsia" w:ascii="楷体_GB2312" w:hAnsi="楷体_GB2312" w:eastAsia="楷体_GB2312" w:cs="楷体_GB2312"/>
          <w:sz w:val="32"/>
          <w:szCs w:val="32"/>
          <w:lang w:val="en-US" w:eastAsia="zh-CN"/>
        </w:rPr>
        <w:t>第三阶段：召开“食品安全体验日”</w:t>
      </w:r>
      <w:bookmarkStart w:id="5" w:name="OLE_LINK10"/>
      <w:r>
        <w:rPr>
          <w:rFonts w:hint="eastAsia" w:ascii="楷体_GB2312" w:hAnsi="楷体_GB2312" w:eastAsia="楷体_GB2312" w:cs="楷体_GB2312"/>
          <w:sz w:val="32"/>
          <w:szCs w:val="32"/>
          <w:lang w:val="en-US" w:eastAsia="zh-CN"/>
        </w:rPr>
        <w:t>监督检查反</w:t>
      </w:r>
      <w:bookmarkEnd w:id="5"/>
      <w:r>
        <w:rPr>
          <w:rFonts w:hint="eastAsia" w:ascii="楷体_GB2312" w:hAnsi="楷体_GB2312" w:eastAsia="楷体_GB2312" w:cs="楷体_GB2312"/>
          <w:sz w:val="32"/>
          <w:szCs w:val="32"/>
          <w:lang w:val="en-US" w:eastAsia="zh-CN"/>
        </w:rPr>
        <w:t>馈</w:t>
      </w:r>
      <w:r>
        <w:rPr>
          <w:rFonts w:hint="eastAsia" w:ascii="楷体_GB2312" w:hAnsi="楷体_GB2312" w:eastAsia="楷体_GB2312" w:cs="楷体_GB2312"/>
          <w:b w:val="0"/>
          <w:bCs w:val="0"/>
          <w:color w:val="auto"/>
          <w:sz w:val="32"/>
          <w:szCs w:val="32"/>
          <w:lang w:val="en-US" w:eastAsia="zh-CN"/>
        </w:rPr>
        <w:t>会议</w:t>
      </w:r>
      <w:bookmarkStart w:id="6" w:name="OLE_LINK16"/>
      <w:r>
        <w:rPr>
          <w:rFonts w:hint="eastAsia" w:ascii="楷体_GB2312" w:hAnsi="楷体_GB2312" w:eastAsia="楷体_GB2312" w:cs="楷体_GB2312"/>
          <w:b w:val="0"/>
          <w:bCs w:val="0"/>
          <w:color w:val="auto"/>
          <w:sz w:val="32"/>
          <w:szCs w:val="32"/>
          <w:lang w:val="en-US" w:eastAsia="zh-CN"/>
        </w:rPr>
        <w:t>（16:30--17:30）</w:t>
      </w:r>
      <w:bookmarkEnd w:id="6"/>
      <w:bookmarkStart w:id="7" w:name="OLE_LINK11"/>
      <w:r>
        <w:rPr>
          <w:rFonts w:hint="eastAsia" w:ascii="楷体_GB2312" w:hAnsi="楷体_GB2312" w:eastAsia="楷体_GB2312" w:cs="楷体_GB2312"/>
          <w:b w:val="0"/>
          <w:bCs w:val="0"/>
          <w:color w:val="auto"/>
          <w:sz w:val="32"/>
          <w:szCs w:val="32"/>
          <w:lang w:val="en-US" w:eastAsia="zh-CN"/>
        </w:rPr>
        <w:t>后勤保障与资产运营中心</w:t>
      </w:r>
      <w:bookmarkEnd w:id="7"/>
      <w:r>
        <w:rPr>
          <w:rFonts w:hint="eastAsia" w:ascii="楷体_GB2312" w:hAnsi="楷体_GB2312" w:eastAsia="楷体_GB2312" w:cs="楷体_GB2312"/>
          <w:b w:val="0"/>
          <w:bCs w:val="0"/>
          <w:color w:val="auto"/>
          <w:sz w:val="32"/>
          <w:szCs w:val="32"/>
          <w:lang w:val="en-US" w:eastAsia="zh-CN"/>
        </w:rPr>
        <w:t>主任丁东波主持。地点：知味园一食堂大厅内。</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1.各组组长反馈检查中汇集的问题及意见建议。</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2.家长代表讲话</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3.全洪涛校长讲话</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4.后勤保障与资产运营中心做表态发言。</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 第四阶段：参会人员到各食堂就餐体验。</w:t>
      </w:r>
      <w:r>
        <w:rPr>
          <w:rFonts w:hint="eastAsia" w:ascii="楷体_GB2312" w:hAnsi="楷体_GB2312" w:eastAsia="楷体_GB2312" w:cs="楷体_GB2312"/>
          <w:b w:val="0"/>
          <w:bCs w:val="0"/>
          <w:color w:val="auto"/>
          <w:sz w:val="32"/>
          <w:szCs w:val="32"/>
          <w:lang w:val="en-US" w:eastAsia="zh-CN"/>
        </w:rPr>
        <w:t>（17:30--18:00）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五、活动主要内容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分别到各食堂及特色风味小吃点、商务楼食品经营点进行现场检查。重点了解食品进购、储存、加工、烹饪等各个环节的监督管理及食堂供餐的操作流程，熟悉每个环节中需要注意的关键点以及食品安全操作基本规范及相关制度体系、台账记录等，让师生、家长代表们切身感受到食品安全监督管理的重要性，增加了解、信任，同时提出宝贵建议意见，进一步提升我校食品安全监督管理水平，共同守护“舌尖上的安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六、活动要求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精心组织，认真落实。后勤</w:t>
      </w:r>
      <w:r>
        <w:rPr>
          <w:rFonts w:hint="eastAsia" w:ascii="楷体_GB2312" w:hAnsi="楷体_GB2312" w:eastAsia="楷体_GB2312" w:cs="楷体_GB2312"/>
          <w:sz w:val="32"/>
          <w:szCs w:val="32"/>
          <w:lang w:val="en-US" w:eastAsia="zh-CN"/>
        </w:rPr>
        <w:t>保障与资产运营中心结合工作实际做好校园食品安全放心行动暨师生、家长代表“食品安全体验日”活动现场</w:t>
      </w:r>
      <w:r>
        <w:rPr>
          <w:rFonts w:hint="eastAsia" w:ascii="楷体_GB2312" w:hAnsi="楷体_GB2312" w:eastAsia="楷体_GB2312" w:cs="楷体_GB2312"/>
          <w:sz w:val="32"/>
          <w:szCs w:val="32"/>
        </w:rPr>
        <w:t>布置</w:t>
      </w:r>
      <w:r>
        <w:rPr>
          <w:rFonts w:hint="eastAsia" w:ascii="楷体_GB2312" w:hAnsi="楷体_GB2312" w:eastAsia="楷体_GB2312" w:cs="楷体_GB2312"/>
          <w:sz w:val="32"/>
          <w:szCs w:val="32"/>
          <w:lang w:val="en-US" w:eastAsia="zh-CN"/>
        </w:rPr>
        <w:t>和工作安排。</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）加强宣传，营造氛围。加强对活动的</w:t>
      </w:r>
      <w:r>
        <w:rPr>
          <w:rFonts w:hint="eastAsia" w:ascii="楷体_GB2312" w:hAnsi="楷体_GB2312" w:eastAsia="楷体_GB2312" w:cs="楷体_GB2312"/>
          <w:sz w:val="32"/>
          <w:szCs w:val="32"/>
          <w:lang w:val="en-US" w:eastAsia="zh-CN"/>
        </w:rPr>
        <w:t>宣传</w:t>
      </w:r>
      <w:r>
        <w:rPr>
          <w:rFonts w:hint="eastAsia" w:ascii="楷体_GB2312" w:hAnsi="楷体_GB2312" w:eastAsia="楷体_GB2312" w:cs="楷体_GB2312"/>
          <w:sz w:val="32"/>
          <w:szCs w:val="32"/>
          <w:lang w:eastAsia="zh-CN"/>
        </w:rPr>
        <w:t>报道，扩大活动影响。</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总结反馈，落实整改。及时整理检查反馈的问题和意见、建议，形成问题清单、任务清单、整改清单，积极推进落实整改，切实为师生做好服务。</w:t>
      </w:r>
    </w:p>
    <w:bookmarkEnd w:id="0"/>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附件1：</w:t>
      </w:r>
    </w:p>
    <w:tbl>
      <w:tblPr>
        <w:tblStyle w:val="4"/>
        <w:tblpPr w:leftFromText="180" w:rightFromText="180" w:vertAnchor="text" w:horzAnchor="page" w:tblpX="1455" w:tblpY="149"/>
        <w:tblOverlap w:val="never"/>
        <w:tblW w:w="961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26"/>
        <w:gridCol w:w="79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9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华文楷体" w:hAnsi="华文楷体" w:eastAsia="华文楷体" w:cs="华文楷体"/>
                <w:b/>
                <w:bCs/>
                <w:i w:val="0"/>
                <w:iCs w:val="0"/>
                <w:color w:val="000000"/>
                <w:sz w:val="32"/>
                <w:szCs w:val="32"/>
                <w:u w:val="none"/>
              </w:rPr>
            </w:pPr>
            <w:bookmarkStart w:id="8" w:name="OLE_LINK13"/>
            <w:r>
              <w:rPr>
                <w:rFonts w:hint="eastAsia" w:ascii="华文楷体" w:hAnsi="华文楷体" w:eastAsia="华文楷体" w:cs="华文楷体"/>
                <w:b/>
                <w:bCs/>
                <w:i w:val="0"/>
                <w:iCs w:val="0"/>
                <w:color w:val="000000"/>
                <w:kern w:val="0"/>
                <w:sz w:val="32"/>
                <w:szCs w:val="32"/>
                <w:u w:val="none"/>
                <w:lang w:val="en-US" w:eastAsia="zh-CN" w:bidi="ar"/>
              </w:rPr>
              <w:t>校园食品安全放心行动暨师生、家长代表“食品安全体验日”活动意见建议反馈表</w:t>
            </w:r>
            <w:bookmarkEnd w:id="8"/>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6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华文楷体" w:hAnsi="华文楷体" w:eastAsia="华文楷体" w:cs="华文楷体"/>
                <w:b/>
                <w:bCs/>
                <w:i w:val="0"/>
                <w:iCs w:val="0"/>
                <w:color w:val="000000"/>
                <w:sz w:val="32"/>
                <w:szCs w:val="32"/>
                <w:u w:val="none"/>
              </w:rPr>
            </w:pPr>
            <w:r>
              <w:rPr>
                <w:rFonts w:hint="eastAsia" w:ascii="华文楷体" w:hAnsi="华文楷体" w:eastAsia="华文楷体" w:cs="华文楷体"/>
                <w:b/>
                <w:bCs/>
                <w:i w:val="0"/>
                <w:iCs w:val="0"/>
                <w:color w:val="000000"/>
                <w:kern w:val="0"/>
                <w:sz w:val="32"/>
                <w:szCs w:val="32"/>
                <w:u w:val="none"/>
                <w:lang w:val="en-US" w:eastAsia="zh-CN" w:bidi="ar"/>
              </w:rPr>
              <w:t>组别：第  组  组长：            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3" w:hRule="atLeast"/>
        </w:trPr>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华文楷体" w:hAnsi="华文楷体" w:eastAsia="华文楷体" w:cs="华文楷体"/>
                <w:b/>
                <w:bCs/>
                <w:i w:val="0"/>
                <w:iCs w:val="0"/>
                <w:color w:val="000000"/>
                <w:sz w:val="32"/>
                <w:szCs w:val="32"/>
                <w:u w:val="none"/>
              </w:rPr>
            </w:pPr>
            <w:r>
              <w:rPr>
                <w:rFonts w:hint="eastAsia" w:ascii="华文楷体" w:hAnsi="华文楷体" w:eastAsia="华文楷体" w:cs="华文楷体"/>
                <w:b/>
                <w:bCs/>
                <w:i w:val="0"/>
                <w:iCs w:val="0"/>
                <w:color w:val="000000"/>
                <w:kern w:val="0"/>
                <w:sz w:val="32"/>
                <w:szCs w:val="32"/>
                <w:u w:val="none"/>
                <w:lang w:val="en-US" w:eastAsia="zh-CN" w:bidi="ar"/>
              </w:rPr>
              <w:t>本组在食堂检查中发现的问题</w:t>
            </w:r>
          </w:p>
        </w:tc>
        <w:tc>
          <w:tcPr>
            <w:tcW w:w="7986" w:type="dxa"/>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华文楷体" w:hAnsi="华文楷体" w:eastAsia="华文楷体" w:cs="华文楷体"/>
                <w:b/>
                <w:bCs/>
                <w:i w:val="0"/>
                <w:iCs w:val="0"/>
                <w:color w:val="000000"/>
                <w:sz w:val="32"/>
                <w:szCs w:val="32"/>
                <w:u w:val="none"/>
              </w:rPr>
            </w:pPr>
          </w:p>
          <w:p>
            <w:pPr>
              <w:jc w:val="center"/>
              <w:rPr>
                <w:rFonts w:hint="eastAsia" w:ascii="华文楷体" w:hAnsi="华文楷体" w:eastAsia="华文楷体" w:cs="华文楷体"/>
                <w:b/>
                <w:bCs/>
                <w:i w:val="0"/>
                <w:iCs w:val="0"/>
                <w:color w:val="000000"/>
                <w:sz w:val="32"/>
                <w:szCs w:val="32"/>
                <w:u w:val="none"/>
              </w:rPr>
            </w:pPr>
          </w:p>
          <w:p>
            <w:pPr>
              <w:jc w:val="center"/>
              <w:rPr>
                <w:rFonts w:hint="eastAsia" w:ascii="华文楷体" w:hAnsi="华文楷体" w:eastAsia="华文楷体" w:cs="华文楷体"/>
                <w:b/>
                <w:bCs/>
                <w:i w:val="0"/>
                <w:iCs w:val="0"/>
                <w:color w:val="000000"/>
                <w:sz w:val="32"/>
                <w:szCs w:val="32"/>
                <w:u w:val="none"/>
              </w:rPr>
            </w:pPr>
          </w:p>
          <w:p>
            <w:pPr>
              <w:jc w:val="center"/>
              <w:rPr>
                <w:rFonts w:hint="eastAsia" w:ascii="华文楷体" w:hAnsi="华文楷体" w:eastAsia="华文楷体" w:cs="华文楷体"/>
                <w:b/>
                <w:bCs/>
                <w:i w:val="0"/>
                <w:iCs w:val="0"/>
                <w:color w:val="000000"/>
                <w:sz w:val="32"/>
                <w:szCs w:val="32"/>
                <w:u w:val="none"/>
              </w:rPr>
            </w:pPr>
          </w:p>
          <w:p>
            <w:pPr>
              <w:jc w:val="center"/>
              <w:rPr>
                <w:rFonts w:hint="eastAsia" w:ascii="华文楷体" w:hAnsi="华文楷体" w:eastAsia="华文楷体" w:cs="华文楷体"/>
                <w:b/>
                <w:bCs/>
                <w:i w:val="0"/>
                <w:iCs w:val="0"/>
                <w:color w:val="000000"/>
                <w:sz w:val="32"/>
                <w:szCs w:val="32"/>
                <w:u w:val="none"/>
              </w:rPr>
            </w:pPr>
          </w:p>
          <w:p>
            <w:pPr>
              <w:jc w:val="center"/>
              <w:rPr>
                <w:rFonts w:hint="eastAsia" w:ascii="华文楷体" w:hAnsi="华文楷体" w:eastAsia="华文楷体" w:cs="华文楷体"/>
                <w:b/>
                <w:bCs/>
                <w:i w:val="0"/>
                <w:iCs w:val="0"/>
                <w:color w:val="000000"/>
                <w:sz w:val="32"/>
                <w:szCs w:val="32"/>
                <w:u w:val="none"/>
              </w:rPr>
            </w:pPr>
          </w:p>
          <w:p>
            <w:pPr>
              <w:jc w:val="center"/>
              <w:rPr>
                <w:rFonts w:hint="eastAsia" w:ascii="华文楷体" w:hAnsi="华文楷体" w:eastAsia="华文楷体" w:cs="华文楷体"/>
                <w:b/>
                <w:bCs/>
                <w:i w:val="0"/>
                <w:iCs w:val="0"/>
                <w:color w:val="000000"/>
                <w:sz w:val="32"/>
                <w:szCs w:val="32"/>
                <w:u w:val="none"/>
              </w:rPr>
            </w:pPr>
          </w:p>
          <w:p>
            <w:pPr>
              <w:jc w:val="center"/>
              <w:rPr>
                <w:rFonts w:hint="eastAsia" w:ascii="华文楷体" w:hAnsi="华文楷体" w:eastAsia="华文楷体" w:cs="华文楷体"/>
                <w:b/>
                <w:bCs/>
                <w:i w:val="0"/>
                <w:iCs w:val="0"/>
                <w:color w:val="000000"/>
                <w:sz w:val="32"/>
                <w:szCs w:val="32"/>
                <w:u w:val="none"/>
              </w:rPr>
            </w:pPr>
          </w:p>
          <w:p>
            <w:pPr>
              <w:jc w:val="center"/>
              <w:rPr>
                <w:rFonts w:hint="eastAsia" w:ascii="华文楷体" w:hAnsi="华文楷体" w:eastAsia="华文楷体" w:cs="华文楷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1" w:hRule="atLeast"/>
        </w:trPr>
        <w:tc>
          <w:tcPr>
            <w:tcW w:w="162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华文楷体" w:hAnsi="华文楷体" w:eastAsia="华文楷体" w:cs="华文楷体"/>
                <w:b/>
                <w:bCs/>
                <w:i w:val="0"/>
                <w:iCs w:val="0"/>
                <w:color w:val="000000"/>
                <w:sz w:val="32"/>
                <w:szCs w:val="32"/>
                <w:u w:val="none"/>
              </w:rPr>
            </w:pPr>
            <w:r>
              <w:rPr>
                <w:rFonts w:hint="eastAsia" w:ascii="华文楷体" w:hAnsi="华文楷体" w:eastAsia="华文楷体" w:cs="华文楷体"/>
                <w:b/>
                <w:bCs/>
                <w:i w:val="0"/>
                <w:iCs w:val="0"/>
                <w:color w:val="000000"/>
                <w:kern w:val="0"/>
                <w:sz w:val="32"/>
                <w:szCs w:val="32"/>
                <w:u w:val="none"/>
                <w:lang w:val="en-US" w:eastAsia="zh-CN" w:bidi="ar"/>
              </w:rPr>
              <w:t>意见建议</w:t>
            </w:r>
          </w:p>
        </w:tc>
        <w:tc>
          <w:tcPr>
            <w:tcW w:w="798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华文楷体" w:hAnsi="华文楷体" w:eastAsia="华文楷体" w:cs="华文楷体"/>
                <w:i w:val="0"/>
                <w:iCs w:val="0"/>
                <w:color w:val="000000"/>
                <w:kern w:val="0"/>
                <w:sz w:val="32"/>
                <w:szCs w:val="32"/>
                <w:u w:val="none"/>
                <w:lang w:val="en-US" w:eastAsia="zh-CN" w:bidi="ar"/>
              </w:rPr>
            </w:pPr>
            <w:r>
              <w:rPr>
                <w:rFonts w:hint="eastAsia" w:ascii="华文楷体" w:hAnsi="华文楷体" w:eastAsia="华文楷体" w:cs="华文楷体"/>
                <w:i w:val="0"/>
                <w:iCs w:val="0"/>
                <w:color w:val="000000"/>
                <w:kern w:val="0"/>
                <w:sz w:val="32"/>
                <w:szCs w:val="32"/>
                <w:u w:val="none"/>
                <w:lang w:val="en-US" w:eastAsia="zh-CN" w:bidi="ar"/>
              </w:rPr>
              <w:br w:type="textWrapping"/>
            </w:r>
          </w:p>
          <w:p>
            <w:pPr>
              <w:keepNext w:val="0"/>
              <w:keepLines w:val="0"/>
              <w:widowControl/>
              <w:suppressLineNumbers w:val="0"/>
              <w:jc w:val="left"/>
              <w:textAlignment w:val="top"/>
              <w:rPr>
                <w:rFonts w:hint="eastAsia" w:ascii="华文楷体" w:hAnsi="华文楷体" w:eastAsia="华文楷体" w:cs="华文楷体"/>
                <w:i w:val="0"/>
                <w:iCs w:val="0"/>
                <w:color w:val="000000"/>
                <w:kern w:val="0"/>
                <w:sz w:val="32"/>
                <w:szCs w:val="32"/>
                <w:u w:val="none"/>
                <w:lang w:val="en-US" w:eastAsia="zh-CN" w:bidi="ar"/>
              </w:rPr>
            </w:pPr>
          </w:p>
          <w:p>
            <w:pPr>
              <w:keepNext w:val="0"/>
              <w:keepLines w:val="0"/>
              <w:widowControl/>
              <w:suppressLineNumbers w:val="0"/>
              <w:jc w:val="left"/>
              <w:textAlignment w:val="top"/>
              <w:rPr>
                <w:rFonts w:hint="eastAsia" w:ascii="华文楷体" w:hAnsi="华文楷体" w:eastAsia="华文楷体" w:cs="华文楷体"/>
                <w:i w:val="0"/>
                <w:iCs w:val="0"/>
                <w:color w:val="000000"/>
                <w:kern w:val="0"/>
                <w:sz w:val="32"/>
                <w:szCs w:val="32"/>
                <w:u w:val="none"/>
                <w:lang w:val="en-US" w:eastAsia="zh-CN" w:bidi="ar"/>
              </w:rPr>
            </w:pPr>
          </w:p>
          <w:p>
            <w:pPr>
              <w:keepNext w:val="0"/>
              <w:keepLines w:val="0"/>
              <w:widowControl/>
              <w:suppressLineNumbers w:val="0"/>
              <w:jc w:val="left"/>
              <w:textAlignment w:val="top"/>
              <w:rPr>
                <w:rFonts w:hint="eastAsia" w:ascii="华文楷体" w:hAnsi="华文楷体" w:eastAsia="华文楷体" w:cs="华文楷体"/>
                <w:i w:val="0"/>
                <w:iCs w:val="0"/>
                <w:color w:val="000000"/>
                <w:kern w:val="0"/>
                <w:sz w:val="32"/>
                <w:szCs w:val="32"/>
                <w:u w:val="none"/>
                <w:lang w:val="en-US" w:eastAsia="zh-CN" w:bidi="ar"/>
              </w:rPr>
            </w:pPr>
          </w:p>
          <w:p>
            <w:pPr>
              <w:keepNext w:val="0"/>
              <w:keepLines w:val="0"/>
              <w:widowControl/>
              <w:suppressLineNumbers w:val="0"/>
              <w:jc w:val="left"/>
              <w:textAlignment w:val="top"/>
              <w:rPr>
                <w:rFonts w:hint="eastAsia" w:ascii="华文楷体" w:hAnsi="华文楷体" w:eastAsia="华文楷体" w:cs="华文楷体"/>
                <w:i w:val="0"/>
                <w:iCs w:val="0"/>
                <w:color w:val="000000"/>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3" w:hRule="atLeast"/>
        </w:trPr>
        <w:tc>
          <w:tcPr>
            <w:tcW w:w="96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华文楷体" w:hAnsi="华文楷体" w:eastAsia="华文楷体" w:cs="华文楷体"/>
                <w:i w:val="0"/>
                <w:iCs w:val="0"/>
                <w:color w:val="000000"/>
                <w:kern w:val="0"/>
                <w:sz w:val="32"/>
                <w:szCs w:val="32"/>
                <w:u w:val="none"/>
                <w:lang w:val="en-US" w:eastAsia="zh-CN" w:bidi="ar"/>
              </w:rPr>
            </w:pPr>
            <w:r>
              <w:rPr>
                <w:rFonts w:hint="eastAsia" w:ascii="华文楷体" w:hAnsi="华文楷体" w:eastAsia="华文楷体" w:cs="华文楷体"/>
                <w:i w:val="0"/>
                <w:iCs w:val="0"/>
                <w:color w:val="000000"/>
                <w:kern w:val="0"/>
                <w:sz w:val="32"/>
                <w:szCs w:val="32"/>
                <w:u w:val="none"/>
                <w:lang w:val="en-US" w:eastAsia="zh-CN" w:bidi="ar"/>
              </w:rPr>
              <w:t xml:space="preserve">                                         2025年4月23日</w:t>
            </w:r>
          </w:p>
        </w:tc>
      </w:tr>
    </w:tbl>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auto"/>
        <w:rPr>
          <w:rFonts w:hint="default" w:ascii="华文楷体" w:hAnsi="华文楷体" w:eastAsia="华文楷体" w:cs="华文楷体"/>
          <w:sz w:val="32"/>
          <w:szCs w:val="32"/>
          <w:lang w:val="en-US" w:eastAsia="zh-CN"/>
        </w:rPr>
      </w:pPr>
      <w:r>
        <w:rPr>
          <w:rFonts w:hint="eastAsia" w:ascii="华文楷体" w:hAnsi="华文楷体" w:eastAsia="华文楷体" w:cs="华文楷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auto"/>
        <w:rPr>
          <w:rFonts w:hint="eastAsia" w:ascii="华文楷体" w:hAnsi="华文楷体" w:eastAsia="华文楷体" w:cs="华文楷体"/>
          <w:sz w:val="32"/>
          <w:szCs w:val="32"/>
          <w:lang w:val="en-US" w:eastAsia="zh-CN"/>
        </w:rPr>
      </w:pPr>
    </w:p>
    <w:tbl>
      <w:tblPr>
        <w:tblStyle w:val="5"/>
        <w:tblpPr w:leftFromText="180" w:rightFromText="180" w:vertAnchor="text" w:horzAnchor="page" w:tblpX="842" w:tblpY="21"/>
        <w:tblOverlap w:val="never"/>
        <w:tblW w:w="10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645"/>
        <w:gridCol w:w="4560"/>
        <w:gridCol w:w="1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10855"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000000" w:themeColor="text1"/>
                <w:sz w:val="36"/>
                <w:szCs w:val="36"/>
                <w:lang w:val="en-US" w:eastAsia="zh-CN"/>
                <w14:textFill>
                  <w14:solidFill>
                    <w14:schemeClr w14:val="tx1"/>
                  </w14:solidFill>
                </w14:textFill>
              </w:rPr>
            </w:pPr>
            <w:r>
              <w:rPr>
                <w:rFonts w:hint="eastAsia" w:ascii="黑体" w:hAnsi="黑体" w:eastAsia="黑体" w:cs="黑体"/>
                <w:b/>
                <w:bCs/>
                <w:i w:val="0"/>
                <w:iCs w:val="0"/>
                <w:color w:val="000000"/>
                <w:kern w:val="0"/>
                <w:sz w:val="36"/>
                <w:szCs w:val="36"/>
                <w:u w:val="none"/>
                <w:lang w:val="en-US" w:eastAsia="zh-CN" w:bidi="ar"/>
              </w:rPr>
              <w:t>校园食品安全放心行动暨师生、家长代表“食品安全体验日”活动</w:t>
            </w:r>
            <w:r>
              <w:rPr>
                <w:rFonts w:hint="eastAsia" w:ascii="黑体" w:hAnsi="黑体" w:eastAsia="黑体" w:cs="黑体"/>
                <w:b/>
                <w:bCs/>
                <w:color w:val="000000" w:themeColor="text1"/>
                <w:sz w:val="36"/>
                <w:szCs w:val="36"/>
                <w:lang w:val="en-US" w:eastAsia="zh-CN"/>
                <w14:textFill>
                  <w14:solidFill>
                    <w14:schemeClr w14:val="tx1"/>
                  </w14:solidFill>
                </w14:textFill>
              </w:rPr>
              <w:t xml:space="preserve">  </w:t>
            </w:r>
            <w:r>
              <w:rPr>
                <w:rFonts w:hint="eastAsia" w:ascii="方正小标宋_GBK" w:hAnsi="方正小标宋_GBK" w:eastAsia="方正小标宋_GBK" w:cs="方正小标宋_GBK"/>
                <w:b w:val="0"/>
                <w:bCs w:val="0"/>
                <w:color w:val="000000" w:themeColor="text1"/>
                <w:sz w:val="36"/>
                <w:szCs w:val="36"/>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华文楷体" w:hAnsi="华文楷体" w:eastAsia="华文楷体" w:cs="华文楷体"/>
                <w:b/>
                <w:bCs/>
                <w:sz w:val="30"/>
                <w:szCs w:val="30"/>
                <w:vertAlign w:val="baseline"/>
                <w:lang w:val="en-US" w:eastAsia="zh-CN"/>
              </w:rPr>
            </w:pPr>
            <w:r>
              <w:rPr>
                <w:rFonts w:hint="eastAsia" w:ascii="方正小标宋_GBK" w:hAnsi="方正小标宋_GBK" w:eastAsia="方正小标宋_GBK" w:cs="方正小标宋_GBK"/>
                <w:b w:val="0"/>
                <w:bCs w:val="0"/>
                <w:color w:val="000000" w:themeColor="text1"/>
                <w:sz w:val="36"/>
                <w:szCs w:val="36"/>
                <w:lang w:val="en-US" w:eastAsia="zh-CN"/>
                <w14:textFill>
                  <w14:solidFill>
                    <w14:schemeClr w14:val="tx1"/>
                  </w14:solidFill>
                </w14:textFill>
              </w:rPr>
              <w:t xml:space="preserve">                       </w:t>
            </w:r>
            <w:r>
              <w:rPr>
                <w:rFonts w:hint="eastAsia" w:ascii="黑体" w:hAnsi="黑体" w:eastAsia="黑体" w:cs="黑体"/>
                <w:b/>
                <w:bCs/>
                <w:i w:val="0"/>
                <w:iCs w:val="0"/>
                <w:color w:val="000000"/>
                <w:kern w:val="0"/>
                <w:sz w:val="36"/>
                <w:szCs w:val="36"/>
                <w:u w:val="none"/>
                <w:lang w:val="en-US" w:eastAsia="zh-CN" w:bidi="ar"/>
              </w:rPr>
              <w:t xml:space="preserve">签到表                  </w:t>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2025.4.23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tblHeader/>
        </w:trPr>
        <w:tc>
          <w:tcPr>
            <w:tcW w:w="818"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楷体" w:hAnsi="华文楷体" w:eastAsia="华文楷体" w:cs="华文楷体"/>
                <w:b/>
                <w:bCs/>
                <w:sz w:val="30"/>
                <w:szCs w:val="30"/>
                <w:vertAlign w:val="baseline"/>
                <w:lang w:val="en-US" w:eastAsia="zh-CN"/>
              </w:rPr>
            </w:pPr>
            <w:r>
              <w:rPr>
                <w:rFonts w:hint="eastAsia" w:ascii="华文楷体" w:hAnsi="华文楷体" w:eastAsia="华文楷体" w:cs="华文楷体"/>
                <w:b/>
                <w:bCs/>
                <w:sz w:val="28"/>
                <w:szCs w:val="28"/>
                <w:vertAlign w:val="baseline"/>
                <w:lang w:val="en-US" w:eastAsia="zh-CN"/>
              </w:rPr>
              <w:t>序号</w:t>
            </w:r>
          </w:p>
        </w:tc>
        <w:tc>
          <w:tcPr>
            <w:tcW w:w="364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楷体" w:hAnsi="华文楷体" w:eastAsia="华文楷体" w:cs="华文楷体"/>
                <w:b/>
                <w:bCs/>
                <w:sz w:val="30"/>
                <w:szCs w:val="30"/>
                <w:vertAlign w:val="baseline"/>
                <w:lang w:val="en-US" w:eastAsia="zh-CN"/>
              </w:rPr>
            </w:pPr>
            <w:r>
              <w:rPr>
                <w:rFonts w:hint="eastAsia" w:ascii="华文楷体" w:hAnsi="华文楷体" w:eastAsia="华文楷体" w:cs="华文楷体"/>
                <w:b/>
                <w:bCs/>
                <w:sz w:val="30"/>
                <w:szCs w:val="30"/>
                <w:vertAlign w:val="baseline"/>
                <w:lang w:val="en-US" w:eastAsia="zh-CN"/>
              </w:rPr>
              <w:t>部门</w:t>
            </w:r>
          </w:p>
        </w:tc>
        <w:tc>
          <w:tcPr>
            <w:tcW w:w="456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华文楷体" w:hAnsi="华文楷体" w:eastAsia="华文楷体" w:cs="华文楷体"/>
                <w:b/>
                <w:bCs/>
                <w:sz w:val="30"/>
                <w:szCs w:val="30"/>
                <w:vertAlign w:val="baseline"/>
                <w:lang w:val="en-US" w:eastAsia="zh-CN"/>
              </w:rPr>
            </w:pPr>
            <w:r>
              <w:rPr>
                <w:rFonts w:hint="eastAsia" w:ascii="华文楷体" w:hAnsi="华文楷体" w:eastAsia="华文楷体" w:cs="华文楷体"/>
                <w:b/>
                <w:bCs/>
                <w:sz w:val="30"/>
                <w:szCs w:val="30"/>
                <w:vertAlign w:val="baseline"/>
                <w:lang w:val="en-US" w:eastAsia="zh-CN"/>
              </w:rPr>
              <w:t>参加人员签名</w:t>
            </w:r>
          </w:p>
        </w:tc>
        <w:tc>
          <w:tcPr>
            <w:tcW w:w="183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楷体" w:hAnsi="华文楷体" w:eastAsia="华文楷体" w:cs="华文楷体"/>
                <w:b/>
                <w:bCs/>
                <w:sz w:val="30"/>
                <w:szCs w:val="30"/>
                <w:vertAlign w:val="baseline"/>
                <w:lang w:val="en-US" w:eastAsia="zh-CN"/>
              </w:rPr>
            </w:pPr>
            <w:r>
              <w:rPr>
                <w:rFonts w:hint="eastAsia" w:ascii="华文楷体" w:hAnsi="华文楷体" w:eastAsia="华文楷体" w:cs="华文楷体"/>
                <w:b/>
                <w:bCs/>
                <w:sz w:val="30"/>
                <w:szCs w:val="30"/>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exact"/>
        </w:trPr>
        <w:tc>
          <w:tcPr>
            <w:tcW w:w="8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华文楷体" w:hAnsi="华文楷体" w:eastAsia="华文楷体" w:cs="华文楷体"/>
                <w:i w:val="0"/>
                <w:iCs w:val="0"/>
                <w:color w:val="000000"/>
                <w:kern w:val="0"/>
                <w:sz w:val="28"/>
                <w:szCs w:val="28"/>
                <w:u w:val="none"/>
                <w:lang w:val="en-US" w:eastAsia="zh-CN" w:bidi="ar"/>
              </w:rPr>
            </w:pPr>
            <w:r>
              <w:rPr>
                <w:rFonts w:hint="eastAsia" w:ascii="华文楷体" w:hAnsi="华文楷体" w:eastAsia="华文楷体" w:cs="华文楷体"/>
                <w:i w:val="0"/>
                <w:iCs w:val="0"/>
                <w:color w:val="000000"/>
                <w:kern w:val="0"/>
                <w:sz w:val="28"/>
                <w:szCs w:val="28"/>
                <w:u w:val="none"/>
                <w:lang w:val="en-US" w:eastAsia="zh-CN" w:bidi="ar"/>
              </w:rPr>
              <w:t>1</w:t>
            </w:r>
          </w:p>
        </w:tc>
        <w:tc>
          <w:tcPr>
            <w:tcW w:w="364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华文楷体" w:hAnsi="华文楷体" w:eastAsia="华文楷体" w:cs="华文楷体"/>
                <w:i w:val="0"/>
                <w:iCs w:val="0"/>
                <w:color w:val="000000"/>
                <w:kern w:val="0"/>
                <w:sz w:val="28"/>
                <w:szCs w:val="28"/>
                <w:u w:val="none"/>
                <w:lang w:val="en-US" w:eastAsia="zh-CN" w:bidi="ar"/>
              </w:rPr>
            </w:pPr>
            <w:r>
              <w:rPr>
                <w:rFonts w:hint="eastAsia" w:ascii="华文楷体" w:hAnsi="华文楷体" w:eastAsia="华文楷体" w:cs="华文楷体"/>
                <w:i w:val="0"/>
                <w:iCs w:val="0"/>
                <w:color w:val="000000"/>
                <w:kern w:val="0"/>
                <w:sz w:val="28"/>
                <w:szCs w:val="28"/>
                <w:u w:val="none"/>
                <w:lang w:val="en-US" w:eastAsia="zh-CN" w:bidi="ar"/>
              </w:rPr>
              <w:t>校领导</w:t>
            </w:r>
          </w:p>
        </w:tc>
        <w:tc>
          <w:tcPr>
            <w:tcW w:w="4560"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华文楷体" w:hAnsi="华文楷体" w:eastAsia="华文楷体" w:cs="华文楷体"/>
                <w:i w:val="0"/>
                <w:iCs w:val="0"/>
                <w:color w:val="000000"/>
                <w:kern w:val="0"/>
                <w:sz w:val="28"/>
                <w:szCs w:val="28"/>
                <w:u w:val="none"/>
                <w:lang w:val="en-US" w:eastAsia="zh-CN" w:bidi="ar"/>
              </w:rPr>
            </w:pPr>
          </w:p>
        </w:tc>
        <w:tc>
          <w:tcPr>
            <w:tcW w:w="1832"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楷体" w:hAnsi="华文楷体" w:eastAsia="华文楷体" w:cs="华文楷体"/>
                <w:b/>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trPr>
        <w:tc>
          <w:tcPr>
            <w:tcW w:w="8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华文楷体" w:hAnsi="华文楷体" w:eastAsia="华文楷体" w:cs="华文楷体"/>
                <w:i w:val="0"/>
                <w:iCs w:val="0"/>
                <w:color w:val="000000"/>
                <w:kern w:val="0"/>
                <w:sz w:val="28"/>
                <w:szCs w:val="28"/>
                <w:u w:val="none"/>
                <w:lang w:val="en-US" w:eastAsia="zh-CN" w:bidi="ar"/>
              </w:rPr>
            </w:pPr>
            <w:r>
              <w:rPr>
                <w:rFonts w:hint="eastAsia" w:ascii="华文楷体" w:hAnsi="华文楷体" w:eastAsia="华文楷体" w:cs="华文楷体"/>
                <w:i w:val="0"/>
                <w:iCs w:val="0"/>
                <w:color w:val="000000"/>
                <w:kern w:val="0"/>
                <w:sz w:val="28"/>
                <w:szCs w:val="28"/>
                <w:u w:val="none"/>
                <w:lang w:val="en-US" w:eastAsia="zh-CN" w:bidi="ar"/>
              </w:rPr>
              <w:t>2</w:t>
            </w:r>
          </w:p>
        </w:tc>
        <w:tc>
          <w:tcPr>
            <w:tcW w:w="364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华文楷体" w:hAnsi="华文楷体" w:eastAsia="华文楷体" w:cs="华文楷体"/>
                <w:i w:val="0"/>
                <w:iCs w:val="0"/>
                <w:color w:val="000000"/>
                <w:kern w:val="0"/>
                <w:sz w:val="28"/>
                <w:szCs w:val="28"/>
                <w:u w:val="none"/>
                <w:lang w:val="en-US" w:eastAsia="zh-CN" w:bidi="ar"/>
              </w:rPr>
            </w:pPr>
            <w:r>
              <w:rPr>
                <w:rFonts w:hint="eastAsia" w:ascii="华文楷体" w:hAnsi="华文楷体" w:eastAsia="华文楷体" w:cs="华文楷体"/>
                <w:i w:val="0"/>
                <w:iCs w:val="0"/>
                <w:color w:val="000000"/>
                <w:kern w:val="0"/>
                <w:sz w:val="28"/>
                <w:szCs w:val="28"/>
                <w:u w:val="none"/>
                <w:lang w:val="en-US" w:eastAsia="zh-CN" w:bidi="ar"/>
              </w:rPr>
              <w:t>政协委员和党外知识分子</w:t>
            </w:r>
          </w:p>
        </w:tc>
        <w:tc>
          <w:tcPr>
            <w:tcW w:w="456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华文楷体" w:hAnsi="华文楷体" w:eastAsia="华文楷体" w:cs="华文楷体"/>
                <w:i w:val="0"/>
                <w:iCs w:val="0"/>
                <w:color w:val="000000"/>
                <w:kern w:val="0"/>
                <w:sz w:val="28"/>
                <w:szCs w:val="28"/>
                <w:u w:val="none"/>
                <w:lang w:val="en-US" w:eastAsia="zh-CN" w:bidi="ar"/>
              </w:rPr>
            </w:pPr>
          </w:p>
        </w:tc>
        <w:tc>
          <w:tcPr>
            <w:tcW w:w="1832"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楷体" w:hAnsi="华文楷体" w:eastAsia="华文楷体" w:cs="华文楷体"/>
                <w:b/>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8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华文楷体" w:hAnsi="华文楷体" w:eastAsia="华文楷体" w:cs="华文楷体"/>
                <w:i w:val="0"/>
                <w:iCs w:val="0"/>
                <w:color w:val="000000"/>
                <w:kern w:val="0"/>
                <w:sz w:val="28"/>
                <w:szCs w:val="28"/>
                <w:u w:val="none"/>
                <w:lang w:val="en-US" w:eastAsia="zh-CN" w:bidi="ar"/>
              </w:rPr>
            </w:pPr>
            <w:r>
              <w:rPr>
                <w:rFonts w:hint="eastAsia" w:ascii="华文楷体" w:hAnsi="华文楷体" w:eastAsia="华文楷体" w:cs="华文楷体"/>
                <w:i w:val="0"/>
                <w:iCs w:val="0"/>
                <w:color w:val="000000"/>
                <w:kern w:val="0"/>
                <w:sz w:val="28"/>
                <w:szCs w:val="28"/>
                <w:u w:val="none"/>
                <w:lang w:val="en-US" w:eastAsia="zh-CN" w:bidi="ar"/>
              </w:rPr>
              <w:t>3</w:t>
            </w:r>
          </w:p>
        </w:tc>
        <w:tc>
          <w:tcPr>
            <w:tcW w:w="364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华文楷体" w:hAnsi="华文楷体" w:eastAsia="华文楷体" w:cs="华文楷体"/>
                <w:i w:val="0"/>
                <w:iCs w:val="0"/>
                <w:color w:val="000000"/>
                <w:kern w:val="0"/>
                <w:sz w:val="28"/>
                <w:szCs w:val="28"/>
                <w:u w:val="none"/>
                <w:lang w:val="en-US" w:eastAsia="zh-CN" w:bidi="ar"/>
              </w:rPr>
            </w:pPr>
            <w:r>
              <w:rPr>
                <w:rFonts w:hint="eastAsia" w:ascii="华文楷体" w:hAnsi="华文楷体" w:eastAsia="华文楷体" w:cs="华文楷体"/>
                <w:i w:val="0"/>
                <w:iCs w:val="0"/>
                <w:color w:val="000000"/>
                <w:kern w:val="0"/>
                <w:sz w:val="28"/>
                <w:szCs w:val="28"/>
                <w:u w:val="none"/>
                <w:lang w:val="en-US" w:eastAsia="zh-CN" w:bidi="ar"/>
              </w:rPr>
              <w:t>宣传部</w:t>
            </w:r>
          </w:p>
        </w:tc>
        <w:tc>
          <w:tcPr>
            <w:tcW w:w="4560"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华文楷体" w:hAnsi="华文楷体" w:eastAsia="华文楷体" w:cs="华文楷体"/>
                <w:i w:val="0"/>
                <w:iCs w:val="0"/>
                <w:color w:val="000000"/>
                <w:kern w:val="0"/>
                <w:sz w:val="28"/>
                <w:szCs w:val="28"/>
                <w:u w:val="none"/>
                <w:lang w:val="en-US" w:eastAsia="zh-CN" w:bidi="ar"/>
              </w:rPr>
            </w:pPr>
          </w:p>
        </w:tc>
        <w:tc>
          <w:tcPr>
            <w:tcW w:w="1832"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楷体" w:hAnsi="华文楷体" w:eastAsia="华文楷体" w:cs="华文楷体"/>
                <w:b/>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8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华文楷体" w:hAnsi="华文楷体" w:eastAsia="华文楷体" w:cs="华文楷体"/>
                <w:i w:val="0"/>
                <w:iCs w:val="0"/>
                <w:color w:val="000000"/>
                <w:kern w:val="0"/>
                <w:sz w:val="28"/>
                <w:szCs w:val="28"/>
                <w:u w:val="none"/>
                <w:lang w:val="en-US" w:eastAsia="zh-CN" w:bidi="ar"/>
              </w:rPr>
            </w:pPr>
            <w:r>
              <w:rPr>
                <w:rFonts w:hint="eastAsia" w:ascii="华文楷体" w:hAnsi="华文楷体" w:eastAsia="华文楷体" w:cs="华文楷体"/>
                <w:i w:val="0"/>
                <w:iCs w:val="0"/>
                <w:color w:val="000000"/>
                <w:kern w:val="0"/>
                <w:sz w:val="28"/>
                <w:szCs w:val="28"/>
                <w:u w:val="none"/>
                <w:lang w:val="en-US" w:eastAsia="zh-CN" w:bidi="ar"/>
              </w:rPr>
              <w:t>4</w:t>
            </w:r>
          </w:p>
        </w:tc>
        <w:tc>
          <w:tcPr>
            <w:tcW w:w="364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华文楷体" w:hAnsi="华文楷体" w:eastAsia="华文楷体" w:cs="华文楷体"/>
                <w:i w:val="0"/>
                <w:iCs w:val="0"/>
                <w:color w:val="000000"/>
                <w:kern w:val="0"/>
                <w:sz w:val="28"/>
                <w:szCs w:val="28"/>
                <w:u w:val="none"/>
                <w:lang w:val="en-US" w:eastAsia="zh-CN" w:bidi="ar"/>
              </w:rPr>
            </w:pPr>
            <w:r>
              <w:rPr>
                <w:rFonts w:hint="eastAsia" w:ascii="华文楷体" w:hAnsi="华文楷体" w:eastAsia="华文楷体" w:cs="华文楷体"/>
                <w:i w:val="0"/>
                <w:iCs w:val="0"/>
                <w:color w:val="000000"/>
                <w:kern w:val="0"/>
                <w:sz w:val="28"/>
                <w:szCs w:val="28"/>
                <w:u w:val="none"/>
                <w:lang w:val="en-US" w:eastAsia="zh-CN" w:bidi="ar"/>
              </w:rPr>
              <w:t>统战部</w:t>
            </w:r>
          </w:p>
        </w:tc>
        <w:tc>
          <w:tcPr>
            <w:tcW w:w="456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楷体" w:hAnsi="华文楷体" w:eastAsia="华文楷体" w:cs="华文楷体"/>
                <w:i w:val="0"/>
                <w:iCs w:val="0"/>
                <w:color w:val="000000"/>
                <w:kern w:val="0"/>
                <w:sz w:val="28"/>
                <w:szCs w:val="28"/>
                <w:u w:val="none"/>
                <w:lang w:val="en-US" w:eastAsia="zh-CN" w:bidi="ar"/>
              </w:rPr>
            </w:pPr>
          </w:p>
        </w:tc>
        <w:tc>
          <w:tcPr>
            <w:tcW w:w="1832"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楷体" w:hAnsi="华文楷体" w:eastAsia="华文楷体" w:cs="华文楷体"/>
                <w:b/>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8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华文楷体" w:hAnsi="华文楷体" w:eastAsia="华文楷体" w:cs="华文楷体"/>
                <w:i w:val="0"/>
                <w:iCs w:val="0"/>
                <w:color w:val="000000"/>
                <w:kern w:val="0"/>
                <w:sz w:val="28"/>
                <w:szCs w:val="28"/>
                <w:u w:val="none"/>
                <w:lang w:val="en-US" w:eastAsia="zh-CN" w:bidi="ar"/>
              </w:rPr>
            </w:pPr>
            <w:r>
              <w:rPr>
                <w:rFonts w:hint="eastAsia" w:ascii="华文楷体" w:hAnsi="华文楷体" w:eastAsia="华文楷体" w:cs="华文楷体"/>
                <w:i w:val="0"/>
                <w:iCs w:val="0"/>
                <w:color w:val="000000"/>
                <w:kern w:val="0"/>
                <w:sz w:val="28"/>
                <w:szCs w:val="28"/>
                <w:u w:val="none"/>
                <w:lang w:val="en-US" w:eastAsia="zh-CN" w:bidi="ar"/>
              </w:rPr>
              <w:t>5</w:t>
            </w:r>
          </w:p>
        </w:tc>
        <w:tc>
          <w:tcPr>
            <w:tcW w:w="364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华文楷体" w:hAnsi="华文楷体" w:eastAsia="华文楷体" w:cs="华文楷体"/>
                <w:i w:val="0"/>
                <w:iCs w:val="0"/>
                <w:color w:val="000000"/>
                <w:kern w:val="0"/>
                <w:sz w:val="28"/>
                <w:szCs w:val="28"/>
                <w:u w:val="none"/>
                <w:lang w:val="en-US" w:eastAsia="zh-CN" w:bidi="ar"/>
              </w:rPr>
            </w:pPr>
            <w:r>
              <w:rPr>
                <w:rFonts w:hint="eastAsia" w:ascii="华文楷体" w:hAnsi="华文楷体" w:eastAsia="华文楷体" w:cs="华文楷体"/>
                <w:i w:val="0"/>
                <w:iCs w:val="0"/>
                <w:color w:val="000000"/>
                <w:kern w:val="0"/>
                <w:sz w:val="28"/>
                <w:szCs w:val="28"/>
                <w:u w:val="none"/>
                <w:lang w:val="en-US" w:eastAsia="zh-CN" w:bidi="ar"/>
              </w:rPr>
              <w:t>工会</w:t>
            </w:r>
          </w:p>
        </w:tc>
        <w:tc>
          <w:tcPr>
            <w:tcW w:w="456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楷体" w:hAnsi="华文楷体" w:eastAsia="华文楷体" w:cs="华文楷体"/>
                <w:i w:val="0"/>
                <w:iCs w:val="0"/>
                <w:color w:val="000000"/>
                <w:kern w:val="0"/>
                <w:sz w:val="28"/>
                <w:szCs w:val="28"/>
                <w:u w:val="none"/>
                <w:lang w:val="en-US" w:eastAsia="zh-CN" w:bidi="ar"/>
              </w:rPr>
            </w:pPr>
          </w:p>
        </w:tc>
        <w:tc>
          <w:tcPr>
            <w:tcW w:w="1832"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楷体" w:hAnsi="华文楷体" w:eastAsia="华文楷体" w:cs="华文楷体"/>
                <w:b/>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trPr>
        <w:tc>
          <w:tcPr>
            <w:tcW w:w="8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华文楷体" w:hAnsi="华文楷体" w:eastAsia="华文楷体" w:cs="华文楷体"/>
                <w:i w:val="0"/>
                <w:iCs w:val="0"/>
                <w:color w:val="000000"/>
                <w:kern w:val="0"/>
                <w:sz w:val="28"/>
                <w:szCs w:val="28"/>
                <w:u w:val="none"/>
                <w:lang w:val="en-US" w:eastAsia="zh-CN" w:bidi="ar"/>
              </w:rPr>
            </w:pPr>
            <w:r>
              <w:rPr>
                <w:rFonts w:hint="eastAsia" w:ascii="华文楷体" w:hAnsi="华文楷体" w:eastAsia="华文楷体" w:cs="华文楷体"/>
                <w:i w:val="0"/>
                <w:iCs w:val="0"/>
                <w:color w:val="000000"/>
                <w:kern w:val="0"/>
                <w:sz w:val="28"/>
                <w:szCs w:val="28"/>
                <w:u w:val="none"/>
                <w:lang w:val="en-US" w:eastAsia="zh-CN" w:bidi="ar"/>
              </w:rPr>
              <w:t>6</w:t>
            </w:r>
          </w:p>
        </w:tc>
        <w:tc>
          <w:tcPr>
            <w:tcW w:w="3645" w:type="dxa"/>
            <w:vAlign w:val="center"/>
          </w:tcPr>
          <w:p>
            <w:pPr>
              <w:keepNext w:val="0"/>
              <w:keepLines w:val="0"/>
              <w:widowControl/>
              <w:suppressLineNumbers w:val="0"/>
              <w:jc w:val="left"/>
              <w:textAlignment w:val="center"/>
              <w:rPr>
                <w:rFonts w:hint="eastAsia" w:ascii="华文楷体" w:hAnsi="华文楷体" w:eastAsia="华文楷体" w:cs="华文楷体"/>
                <w:i w:val="0"/>
                <w:iCs w:val="0"/>
                <w:color w:val="000000"/>
                <w:kern w:val="2"/>
                <w:sz w:val="28"/>
                <w:szCs w:val="28"/>
                <w:u w:val="none"/>
                <w:lang w:val="en-US" w:eastAsia="zh-CN" w:bidi="ar-SA"/>
              </w:rPr>
            </w:pPr>
            <w:r>
              <w:rPr>
                <w:rFonts w:hint="eastAsia" w:ascii="华文楷体" w:hAnsi="华文楷体" w:eastAsia="华文楷体" w:cs="华文楷体"/>
                <w:i w:val="0"/>
                <w:iCs w:val="0"/>
                <w:color w:val="000000"/>
                <w:kern w:val="0"/>
                <w:sz w:val="28"/>
                <w:szCs w:val="28"/>
                <w:u w:val="none"/>
                <w:lang w:val="en-US" w:eastAsia="zh-CN" w:bidi="ar"/>
              </w:rPr>
              <w:t>学生处</w:t>
            </w:r>
          </w:p>
        </w:tc>
        <w:tc>
          <w:tcPr>
            <w:tcW w:w="456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华文楷体" w:hAnsi="华文楷体" w:eastAsia="华文楷体" w:cs="华文楷体"/>
                <w:sz w:val="28"/>
                <w:szCs w:val="28"/>
                <w:vertAlign w:val="baseline"/>
                <w:lang w:val="en-US" w:eastAsia="zh-CN"/>
              </w:rPr>
            </w:pPr>
          </w:p>
        </w:tc>
        <w:tc>
          <w:tcPr>
            <w:tcW w:w="1832"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华文楷体" w:hAnsi="华文楷体" w:eastAsia="华文楷体" w:cs="华文楷体"/>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trPr>
        <w:tc>
          <w:tcPr>
            <w:tcW w:w="8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华文楷体" w:hAnsi="华文楷体" w:eastAsia="华文楷体" w:cs="华文楷体"/>
                <w:i w:val="0"/>
                <w:iCs w:val="0"/>
                <w:color w:val="000000"/>
                <w:kern w:val="0"/>
                <w:sz w:val="28"/>
                <w:szCs w:val="28"/>
                <w:u w:val="none"/>
                <w:lang w:val="en-US" w:eastAsia="zh-CN" w:bidi="ar"/>
              </w:rPr>
            </w:pPr>
            <w:r>
              <w:rPr>
                <w:rFonts w:hint="eastAsia" w:ascii="华文楷体" w:hAnsi="华文楷体" w:eastAsia="华文楷体" w:cs="华文楷体"/>
                <w:i w:val="0"/>
                <w:iCs w:val="0"/>
                <w:color w:val="000000"/>
                <w:kern w:val="0"/>
                <w:sz w:val="28"/>
                <w:szCs w:val="28"/>
                <w:u w:val="none"/>
                <w:lang w:val="en-US" w:eastAsia="zh-CN" w:bidi="ar"/>
              </w:rPr>
              <w:t>7</w:t>
            </w:r>
          </w:p>
        </w:tc>
        <w:tc>
          <w:tcPr>
            <w:tcW w:w="3645" w:type="dxa"/>
            <w:shd w:val="clear" w:color="auto" w:fill="auto"/>
            <w:vAlign w:val="center"/>
          </w:tcPr>
          <w:p>
            <w:pPr>
              <w:keepNext w:val="0"/>
              <w:keepLines w:val="0"/>
              <w:widowControl/>
              <w:suppressLineNumbers w:val="0"/>
              <w:jc w:val="left"/>
              <w:textAlignment w:val="center"/>
              <w:rPr>
                <w:rFonts w:hint="default" w:ascii="华文楷体" w:hAnsi="华文楷体" w:eastAsia="华文楷体" w:cs="华文楷体"/>
                <w:i w:val="0"/>
                <w:iCs w:val="0"/>
                <w:color w:val="000000"/>
                <w:kern w:val="0"/>
                <w:sz w:val="28"/>
                <w:szCs w:val="28"/>
                <w:u w:val="none"/>
                <w:lang w:val="en-US" w:eastAsia="zh-CN" w:bidi="ar"/>
              </w:rPr>
            </w:pPr>
            <w:r>
              <w:rPr>
                <w:rFonts w:hint="eastAsia" w:ascii="华文楷体" w:hAnsi="华文楷体" w:eastAsia="华文楷体" w:cs="华文楷体"/>
                <w:i w:val="0"/>
                <w:iCs w:val="0"/>
                <w:color w:val="000000"/>
                <w:kern w:val="0"/>
                <w:sz w:val="28"/>
                <w:szCs w:val="28"/>
                <w:u w:val="none"/>
                <w:lang w:val="en-US" w:eastAsia="zh-CN" w:bidi="ar"/>
              </w:rPr>
              <w:t>团委</w:t>
            </w:r>
          </w:p>
        </w:tc>
        <w:tc>
          <w:tcPr>
            <w:tcW w:w="456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华文楷体" w:hAnsi="华文楷体" w:eastAsia="华文楷体" w:cs="华文楷体"/>
                <w:sz w:val="28"/>
                <w:szCs w:val="28"/>
                <w:vertAlign w:val="baseline"/>
                <w:lang w:val="en-US" w:eastAsia="zh-CN"/>
              </w:rPr>
            </w:pPr>
          </w:p>
        </w:tc>
        <w:tc>
          <w:tcPr>
            <w:tcW w:w="1832"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华文楷体" w:hAnsi="华文楷体" w:eastAsia="华文楷体" w:cs="华文楷体"/>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8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华文楷体" w:hAnsi="华文楷体" w:eastAsia="华文楷体" w:cs="华文楷体"/>
                <w:i w:val="0"/>
                <w:iCs w:val="0"/>
                <w:color w:val="000000"/>
                <w:kern w:val="0"/>
                <w:sz w:val="28"/>
                <w:szCs w:val="28"/>
                <w:u w:val="none"/>
                <w:lang w:val="en-US" w:eastAsia="zh-CN" w:bidi="ar"/>
              </w:rPr>
            </w:pPr>
            <w:r>
              <w:rPr>
                <w:rFonts w:hint="eastAsia" w:ascii="华文楷体" w:hAnsi="华文楷体" w:eastAsia="华文楷体" w:cs="华文楷体"/>
                <w:i w:val="0"/>
                <w:iCs w:val="0"/>
                <w:color w:val="000000"/>
                <w:kern w:val="0"/>
                <w:sz w:val="28"/>
                <w:szCs w:val="28"/>
                <w:u w:val="none"/>
                <w:lang w:val="en-US" w:eastAsia="zh-CN" w:bidi="ar"/>
              </w:rPr>
              <w:t>8</w:t>
            </w:r>
          </w:p>
        </w:tc>
        <w:tc>
          <w:tcPr>
            <w:tcW w:w="3645" w:type="dxa"/>
            <w:shd w:val="clear" w:color="auto" w:fill="auto"/>
            <w:vAlign w:val="center"/>
          </w:tcPr>
          <w:p>
            <w:pPr>
              <w:keepNext w:val="0"/>
              <w:keepLines w:val="0"/>
              <w:widowControl/>
              <w:suppressLineNumbers w:val="0"/>
              <w:jc w:val="left"/>
              <w:textAlignment w:val="center"/>
              <w:rPr>
                <w:rFonts w:hint="default" w:ascii="华文楷体" w:hAnsi="华文楷体" w:eastAsia="华文楷体" w:cs="华文楷体"/>
                <w:i w:val="0"/>
                <w:iCs w:val="0"/>
                <w:color w:val="000000"/>
                <w:kern w:val="0"/>
                <w:sz w:val="28"/>
                <w:szCs w:val="28"/>
                <w:u w:val="none"/>
                <w:lang w:val="en-US" w:eastAsia="zh-CN" w:bidi="ar"/>
              </w:rPr>
            </w:pPr>
            <w:r>
              <w:rPr>
                <w:rFonts w:hint="eastAsia" w:ascii="华文楷体" w:hAnsi="华文楷体" w:eastAsia="华文楷体" w:cs="华文楷体"/>
                <w:i w:val="0"/>
                <w:iCs w:val="0"/>
                <w:color w:val="000000"/>
                <w:kern w:val="0"/>
                <w:sz w:val="28"/>
                <w:szCs w:val="28"/>
                <w:u w:val="none"/>
                <w:lang w:val="en-US" w:eastAsia="zh-CN" w:bidi="ar"/>
              </w:rPr>
              <w:t>国有资产与基建处</w:t>
            </w:r>
          </w:p>
        </w:tc>
        <w:tc>
          <w:tcPr>
            <w:tcW w:w="456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华文楷体" w:hAnsi="华文楷体" w:eastAsia="华文楷体" w:cs="华文楷体"/>
                <w:sz w:val="28"/>
                <w:szCs w:val="28"/>
                <w:vertAlign w:val="baseline"/>
                <w:lang w:val="en-US" w:eastAsia="zh-CN"/>
              </w:rPr>
            </w:pPr>
          </w:p>
        </w:tc>
        <w:tc>
          <w:tcPr>
            <w:tcW w:w="1832"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华文楷体" w:hAnsi="华文楷体" w:eastAsia="华文楷体" w:cs="华文楷体"/>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exact"/>
        </w:trPr>
        <w:tc>
          <w:tcPr>
            <w:tcW w:w="8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华文楷体" w:hAnsi="华文楷体" w:eastAsia="华文楷体" w:cs="华文楷体"/>
                <w:i w:val="0"/>
                <w:iCs w:val="0"/>
                <w:color w:val="000000"/>
                <w:kern w:val="0"/>
                <w:sz w:val="28"/>
                <w:szCs w:val="28"/>
                <w:u w:val="none"/>
                <w:lang w:val="en-US" w:eastAsia="zh-CN" w:bidi="ar"/>
              </w:rPr>
            </w:pPr>
            <w:r>
              <w:rPr>
                <w:rFonts w:hint="eastAsia" w:ascii="华文楷体" w:hAnsi="华文楷体" w:eastAsia="华文楷体" w:cs="华文楷体"/>
                <w:i w:val="0"/>
                <w:iCs w:val="0"/>
                <w:color w:val="000000"/>
                <w:kern w:val="0"/>
                <w:sz w:val="28"/>
                <w:szCs w:val="28"/>
                <w:u w:val="none"/>
                <w:lang w:val="en-US" w:eastAsia="zh-CN" w:bidi="ar"/>
              </w:rPr>
              <w:t>9</w:t>
            </w:r>
          </w:p>
        </w:tc>
        <w:tc>
          <w:tcPr>
            <w:tcW w:w="3645" w:type="dxa"/>
            <w:shd w:val="clear" w:color="auto" w:fill="auto"/>
            <w:vAlign w:val="center"/>
          </w:tcPr>
          <w:p>
            <w:pPr>
              <w:keepNext w:val="0"/>
              <w:keepLines w:val="0"/>
              <w:widowControl/>
              <w:suppressLineNumbers w:val="0"/>
              <w:jc w:val="left"/>
              <w:textAlignment w:val="center"/>
              <w:rPr>
                <w:rFonts w:hint="default" w:ascii="华文楷体" w:hAnsi="华文楷体" w:eastAsia="华文楷体" w:cs="华文楷体"/>
                <w:i w:val="0"/>
                <w:iCs w:val="0"/>
                <w:color w:val="000000"/>
                <w:kern w:val="0"/>
                <w:sz w:val="28"/>
                <w:szCs w:val="28"/>
                <w:u w:val="none"/>
                <w:lang w:val="en-US" w:eastAsia="zh-CN" w:bidi="ar"/>
              </w:rPr>
            </w:pPr>
            <w:r>
              <w:rPr>
                <w:rFonts w:hint="eastAsia" w:ascii="华文楷体" w:hAnsi="华文楷体" w:eastAsia="华文楷体" w:cs="华文楷体"/>
                <w:i w:val="0"/>
                <w:iCs w:val="0"/>
                <w:color w:val="000000"/>
                <w:kern w:val="0"/>
                <w:sz w:val="28"/>
                <w:szCs w:val="28"/>
                <w:u w:val="none"/>
                <w:lang w:val="en-US" w:eastAsia="zh-CN" w:bidi="ar"/>
              </w:rPr>
              <w:t>保卫处</w:t>
            </w:r>
          </w:p>
        </w:tc>
        <w:tc>
          <w:tcPr>
            <w:tcW w:w="456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华文楷体" w:hAnsi="华文楷体" w:eastAsia="华文楷体" w:cs="华文楷体"/>
                <w:sz w:val="28"/>
                <w:szCs w:val="28"/>
                <w:vertAlign w:val="baseline"/>
                <w:lang w:val="en-US" w:eastAsia="zh-CN"/>
              </w:rPr>
            </w:pPr>
          </w:p>
        </w:tc>
        <w:tc>
          <w:tcPr>
            <w:tcW w:w="1832"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华文楷体" w:hAnsi="华文楷体" w:eastAsia="华文楷体" w:cs="华文楷体"/>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trPr>
        <w:tc>
          <w:tcPr>
            <w:tcW w:w="8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华文楷体" w:hAnsi="华文楷体" w:eastAsia="华文楷体" w:cs="华文楷体"/>
                <w:i w:val="0"/>
                <w:iCs w:val="0"/>
                <w:color w:val="000000"/>
                <w:kern w:val="0"/>
                <w:sz w:val="28"/>
                <w:szCs w:val="28"/>
                <w:u w:val="none"/>
                <w:lang w:val="en-US" w:eastAsia="zh-CN" w:bidi="ar"/>
              </w:rPr>
            </w:pPr>
            <w:r>
              <w:rPr>
                <w:rFonts w:hint="eastAsia" w:ascii="华文楷体" w:hAnsi="华文楷体" w:eastAsia="华文楷体" w:cs="华文楷体"/>
                <w:i w:val="0"/>
                <w:iCs w:val="0"/>
                <w:color w:val="000000"/>
                <w:kern w:val="0"/>
                <w:sz w:val="28"/>
                <w:szCs w:val="28"/>
                <w:u w:val="none"/>
                <w:lang w:val="en-US" w:eastAsia="zh-CN" w:bidi="ar"/>
              </w:rPr>
              <w:t>10</w:t>
            </w:r>
          </w:p>
        </w:tc>
        <w:tc>
          <w:tcPr>
            <w:tcW w:w="3645" w:type="dxa"/>
            <w:shd w:val="clear" w:color="auto" w:fill="auto"/>
            <w:vAlign w:val="center"/>
          </w:tcPr>
          <w:p>
            <w:pPr>
              <w:keepNext w:val="0"/>
              <w:keepLines w:val="0"/>
              <w:widowControl/>
              <w:suppressLineNumbers w:val="0"/>
              <w:jc w:val="left"/>
              <w:textAlignment w:val="center"/>
              <w:rPr>
                <w:rFonts w:hint="eastAsia" w:ascii="华文楷体" w:hAnsi="华文楷体" w:eastAsia="华文楷体" w:cs="华文楷体"/>
                <w:i w:val="0"/>
                <w:iCs w:val="0"/>
                <w:color w:val="000000"/>
                <w:kern w:val="0"/>
                <w:sz w:val="28"/>
                <w:szCs w:val="28"/>
                <w:u w:val="none"/>
                <w:lang w:val="en-US" w:eastAsia="zh-CN" w:bidi="ar"/>
              </w:rPr>
            </w:pPr>
            <w:r>
              <w:rPr>
                <w:rFonts w:hint="eastAsia" w:ascii="华文楷体" w:hAnsi="华文楷体" w:eastAsia="华文楷体" w:cs="华文楷体"/>
                <w:i w:val="0"/>
                <w:iCs w:val="0"/>
                <w:color w:val="000000"/>
                <w:kern w:val="0"/>
                <w:sz w:val="28"/>
                <w:szCs w:val="28"/>
                <w:u w:val="none"/>
                <w:lang w:val="en-US" w:eastAsia="zh-CN" w:bidi="ar"/>
              </w:rPr>
              <w:t>对外交流合作处</w:t>
            </w:r>
          </w:p>
        </w:tc>
        <w:tc>
          <w:tcPr>
            <w:tcW w:w="456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华文楷体" w:hAnsi="华文楷体" w:eastAsia="华文楷体" w:cs="华文楷体"/>
                <w:sz w:val="28"/>
                <w:szCs w:val="28"/>
                <w:vertAlign w:val="baseline"/>
                <w:lang w:val="en-US" w:eastAsia="zh-CN"/>
              </w:rPr>
            </w:pPr>
          </w:p>
        </w:tc>
        <w:tc>
          <w:tcPr>
            <w:tcW w:w="1832"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华文楷体" w:hAnsi="华文楷体" w:eastAsia="华文楷体" w:cs="华文楷体"/>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trPr>
        <w:tc>
          <w:tcPr>
            <w:tcW w:w="8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华文楷体" w:hAnsi="华文楷体" w:eastAsia="华文楷体" w:cs="华文楷体"/>
                <w:i w:val="0"/>
                <w:iCs w:val="0"/>
                <w:color w:val="000000"/>
                <w:kern w:val="0"/>
                <w:sz w:val="28"/>
                <w:szCs w:val="28"/>
                <w:u w:val="none"/>
                <w:lang w:val="en-US" w:eastAsia="zh-CN" w:bidi="ar"/>
              </w:rPr>
            </w:pPr>
            <w:r>
              <w:rPr>
                <w:rFonts w:hint="eastAsia" w:ascii="华文楷体" w:hAnsi="华文楷体" w:eastAsia="华文楷体" w:cs="华文楷体"/>
                <w:i w:val="0"/>
                <w:iCs w:val="0"/>
                <w:color w:val="000000"/>
                <w:kern w:val="0"/>
                <w:sz w:val="28"/>
                <w:szCs w:val="28"/>
                <w:u w:val="none"/>
                <w:lang w:val="en-US" w:eastAsia="zh-CN" w:bidi="ar"/>
              </w:rPr>
              <w:t>11</w:t>
            </w:r>
          </w:p>
        </w:tc>
        <w:tc>
          <w:tcPr>
            <w:tcW w:w="3645" w:type="dxa"/>
            <w:shd w:val="clear" w:color="auto" w:fill="auto"/>
            <w:vAlign w:val="center"/>
          </w:tcPr>
          <w:p>
            <w:pPr>
              <w:keepNext w:val="0"/>
              <w:keepLines w:val="0"/>
              <w:widowControl/>
              <w:suppressLineNumbers w:val="0"/>
              <w:jc w:val="left"/>
              <w:textAlignment w:val="center"/>
              <w:rPr>
                <w:rFonts w:hint="default" w:ascii="华文楷体" w:hAnsi="华文楷体" w:eastAsia="华文楷体" w:cs="华文楷体"/>
                <w:i w:val="0"/>
                <w:iCs w:val="0"/>
                <w:color w:val="000000"/>
                <w:kern w:val="0"/>
                <w:sz w:val="28"/>
                <w:szCs w:val="28"/>
                <w:u w:val="none"/>
                <w:lang w:val="en-US" w:eastAsia="zh-CN" w:bidi="ar"/>
              </w:rPr>
            </w:pPr>
            <w:r>
              <w:rPr>
                <w:rFonts w:hint="eastAsia" w:ascii="华文楷体" w:hAnsi="华文楷体" w:eastAsia="华文楷体" w:cs="华文楷体"/>
                <w:i w:val="0"/>
                <w:iCs w:val="0"/>
                <w:color w:val="000000"/>
                <w:kern w:val="2"/>
                <w:sz w:val="28"/>
                <w:szCs w:val="28"/>
                <w:u w:val="none"/>
                <w:lang w:val="en-US" w:eastAsia="zh-CN" w:bidi="ar-SA"/>
              </w:rPr>
              <w:t>学科建设与研究生培养中心</w:t>
            </w:r>
          </w:p>
        </w:tc>
        <w:tc>
          <w:tcPr>
            <w:tcW w:w="456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华文楷体" w:hAnsi="华文楷体" w:eastAsia="华文楷体" w:cs="华文楷体"/>
                <w:sz w:val="28"/>
                <w:szCs w:val="28"/>
                <w:vertAlign w:val="baseline"/>
                <w:lang w:val="en-US" w:eastAsia="zh-CN"/>
              </w:rPr>
            </w:pPr>
          </w:p>
        </w:tc>
        <w:tc>
          <w:tcPr>
            <w:tcW w:w="1832"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华文楷体" w:hAnsi="华文楷体" w:eastAsia="华文楷体" w:cs="华文楷体"/>
                <w:sz w:val="30"/>
                <w:szCs w:val="30"/>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楷体" w:hAnsi="华文楷体" w:eastAsia="华文楷体" w:cs="华文楷体"/>
          <w:i w:val="0"/>
          <w:iCs w:val="0"/>
          <w:color w:val="000000"/>
          <w:kern w:val="0"/>
          <w:sz w:val="28"/>
          <w:szCs w:val="28"/>
          <w:u w:val="none"/>
          <w:lang w:val="en-US" w:eastAsia="zh-CN" w:bidi="ar"/>
        </w:rPr>
      </w:pPr>
      <w:r>
        <w:rPr>
          <w:rFonts w:hint="eastAsia" w:ascii="华文楷体" w:hAnsi="华文楷体" w:eastAsia="华文楷体" w:cs="华文楷体"/>
          <w:i w:val="0"/>
          <w:iCs w:val="0"/>
          <w:color w:val="000000"/>
          <w:kern w:val="0"/>
          <w:sz w:val="28"/>
          <w:szCs w:val="28"/>
          <w:u w:val="none"/>
          <w:lang w:val="en-US" w:eastAsia="zh-CN" w:bidi="ar"/>
        </w:rPr>
        <w:br w:type="page"/>
      </w:r>
    </w:p>
    <w:tbl>
      <w:tblPr>
        <w:tblStyle w:val="5"/>
        <w:tblpPr w:leftFromText="180" w:rightFromText="180" w:vertAnchor="text" w:horzAnchor="page" w:tblpX="842" w:tblpY="1"/>
        <w:tblOverlap w:val="never"/>
        <w:tblW w:w="109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2759"/>
        <w:gridCol w:w="1741"/>
        <w:gridCol w:w="1980"/>
        <w:gridCol w:w="2009"/>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exact"/>
        </w:trPr>
        <w:tc>
          <w:tcPr>
            <w:tcW w:w="10944" w:type="dxa"/>
            <w:gridSpan w:val="6"/>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000000" w:themeColor="text1"/>
                <w:sz w:val="36"/>
                <w:szCs w:val="36"/>
                <w:lang w:val="en-US" w:eastAsia="zh-CN"/>
                <w14:textFill>
                  <w14:solidFill>
                    <w14:schemeClr w14:val="tx1"/>
                  </w14:solidFill>
                </w14:textFill>
              </w:rPr>
            </w:pPr>
            <w:r>
              <w:rPr>
                <w:rFonts w:hint="eastAsia" w:ascii="黑体" w:hAnsi="黑体" w:eastAsia="黑体" w:cs="黑体"/>
                <w:b/>
                <w:bCs/>
                <w:i w:val="0"/>
                <w:iCs w:val="0"/>
                <w:color w:val="000000"/>
                <w:kern w:val="0"/>
                <w:sz w:val="36"/>
                <w:szCs w:val="36"/>
                <w:u w:val="none"/>
                <w:lang w:val="en-US" w:eastAsia="zh-CN" w:bidi="ar"/>
              </w:rPr>
              <w:t>校园食品安全放心行动暨师生、家长代表“食品安全体验日”活动</w:t>
            </w:r>
            <w:r>
              <w:rPr>
                <w:rFonts w:hint="eastAsia" w:ascii="黑体" w:hAnsi="黑体" w:eastAsia="黑体" w:cs="黑体"/>
                <w:b/>
                <w:bCs/>
                <w:color w:val="000000" w:themeColor="text1"/>
                <w:sz w:val="36"/>
                <w:szCs w:val="36"/>
                <w:lang w:val="en-US" w:eastAsia="zh-CN"/>
                <w14:textFill>
                  <w14:solidFill>
                    <w14:schemeClr w14:val="tx1"/>
                  </w14:solidFill>
                </w14:textFill>
              </w:rPr>
              <w:t xml:space="preserve">  </w:t>
            </w:r>
            <w:r>
              <w:rPr>
                <w:rFonts w:hint="eastAsia" w:ascii="方正小标宋_GBK" w:hAnsi="方正小标宋_GBK" w:eastAsia="方正小标宋_GBK" w:cs="方正小标宋_GBK"/>
                <w:b w:val="0"/>
                <w:bCs w:val="0"/>
                <w:color w:val="000000" w:themeColor="text1"/>
                <w:sz w:val="36"/>
                <w:szCs w:val="36"/>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楷体" w:hAnsi="华文楷体" w:eastAsia="华文楷体" w:cs="华文楷体"/>
                <w:sz w:val="30"/>
                <w:szCs w:val="30"/>
                <w:vertAlign w:val="baseline"/>
                <w:lang w:val="en-US" w:eastAsia="zh-CN"/>
              </w:rPr>
            </w:pPr>
            <w:r>
              <w:rPr>
                <w:rFonts w:hint="eastAsia" w:ascii="方正小标宋_GBK" w:hAnsi="方正小标宋_GBK" w:eastAsia="方正小标宋_GBK" w:cs="方正小标宋_GBK"/>
                <w:b w:val="0"/>
                <w:bCs w:val="0"/>
                <w:color w:val="000000" w:themeColor="text1"/>
                <w:sz w:val="36"/>
                <w:szCs w:val="36"/>
                <w:lang w:val="en-US" w:eastAsia="zh-CN"/>
                <w14:textFill>
                  <w14:solidFill>
                    <w14:schemeClr w14:val="tx1"/>
                  </w14:solidFill>
                </w14:textFill>
              </w:rPr>
              <w:t xml:space="preserve">                         </w:t>
            </w:r>
            <w:r>
              <w:rPr>
                <w:rFonts w:hint="eastAsia" w:ascii="黑体" w:hAnsi="黑体" w:eastAsia="黑体" w:cs="黑体"/>
                <w:b/>
                <w:bCs/>
                <w:i w:val="0"/>
                <w:iCs w:val="0"/>
                <w:color w:val="000000"/>
                <w:kern w:val="0"/>
                <w:sz w:val="36"/>
                <w:szCs w:val="36"/>
                <w:u w:val="none"/>
                <w:lang w:val="en-US" w:eastAsia="zh-CN" w:bidi="ar"/>
              </w:rPr>
              <w:t xml:space="preserve">签到表                   </w:t>
            </w: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2025.4.23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804"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华文楷体" w:hAnsi="华文楷体" w:eastAsia="华文楷体" w:cs="华文楷体"/>
                <w:i w:val="0"/>
                <w:iCs w:val="0"/>
                <w:color w:val="000000"/>
                <w:kern w:val="0"/>
                <w:sz w:val="28"/>
                <w:szCs w:val="28"/>
                <w:u w:val="none"/>
                <w:lang w:val="en-US" w:eastAsia="zh-CN" w:bidi="ar"/>
              </w:rPr>
            </w:pPr>
            <w:r>
              <w:rPr>
                <w:rFonts w:hint="eastAsia" w:ascii="华文楷体" w:hAnsi="华文楷体" w:eastAsia="华文楷体" w:cs="华文楷体"/>
                <w:b/>
                <w:bCs/>
                <w:i w:val="0"/>
                <w:iCs w:val="0"/>
                <w:color w:val="000000"/>
                <w:kern w:val="0"/>
                <w:sz w:val="28"/>
                <w:szCs w:val="28"/>
                <w:u w:val="none"/>
                <w:lang w:val="en-US" w:eastAsia="zh-CN" w:bidi="ar"/>
              </w:rPr>
              <w:t>序号</w:t>
            </w:r>
          </w:p>
        </w:tc>
        <w:tc>
          <w:tcPr>
            <w:tcW w:w="2759" w:type="dxa"/>
            <w:vMerge w:val="restart"/>
            <w:shd w:val="clear" w:color="auto" w:fill="auto"/>
            <w:vAlign w:val="center"/>
          </w:tcPr>
          <w:p>
            <w:pPr>
              <w:keepNext w:val="0"/>
              <w:keepLines w:val="0"/>
              <w:widowControl/>
              <w:suppressLineNumbers w:val="0"/>
              <w:ind w:firstLine="901" w:firstLineChars="300"/>
              <w:jc w:val="both"/>
              <w:textAlignment w:val="center"/>
              <w:rPr>
                <w:rFonts w:hint="eastAsia" w:ascii="华文楷体" w:hAnsi="华文楷体" w:eastAsia="华文楷体" w:cs="华文楷体"/>
                <w:i w:val="0"/>
                <w:iCs w:val="0"/>
                <w:color w:val="000000"/>
                <w:kern w:val="0"/>
                <w:sz w:val="28"/>
                <w:szCs w:val="28"/>
                <w:u w:val="none"/>
                <w:lang w:val="en-US" w:eastAsia="zh-CN" w:bidi="ar"/>
              </w:rPr>
            </w:pPr>
            <w:r>
              <w:rPr>
                <w:rFonts w:hint="eastAsia" w:ascii="华文楷体" w:hAnsi="华文楷体" w:eastAsia="华文楷体" w:cs="华文楷体"/>
                <w:b/>
                <w:bCs/>
                <w:sz w:val="30"/>
                <w:szCs w:val="30"/>
                <w:vertAlign w:val="baseline"/>
                <w:lang w:val="en-US" w:eastAsia="zh-CN"/>
              </w:rPr>
              <w:t>学院</w:t>
            </w:r>
          </w:p>
        </w:tc>
        <w:tc>
          <w:tcPr>
            <w:tcW w:w="5730" w:type="dxa"/>
            <w:gridSpan w:val="3"/>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华文楷体" w:hAnsi="华文楷体" w:eastAsia="华文楷体" w:cs="华文楷体"/>
                <w:sz w:val="28"/>
                <w:szCs w:val="28"/>
                <w:vertAlign w:val="baseline"/>
                <w:lang w:val="en-US" w:eastAsia="zh-CN"/>
              </w:rPr>
            </w:pPr>
            <w:r>
              <w:rPr>
                <w:rFonts w:hint="eastAsia" w:ascii="华文楷体" w:hAnsi="华文楷体" w:eastAsia="华文楷体" w:cs="华文楷体"/>
                <w:b/>
                <w:bCs/>
                <w:sz w:val="30"/>
                <w:szCs w:val="30"/>
                <w:vertAlign w:val="baseline"/>
                <w:lang w:val="en-US" w:eastAsia="zh-CN"/>
              </w:rPr>
              <w:t>参加人员签名</w:t>
            </w:r>
          </w:p>
        </w:tc>
        <w:tc>
          <w:tcPr>
            <w:tcW w:w="165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华文楷体" w:hAnsi="华文楷体" w:eastAsia="华文楷体" w:cs="华文楷体"/>
                <w:sz w:val="30"/>
                <w:szCs w:val="30"/>
                <w:vertAlign w:val="baseline"/>
                <w:lang w:val="en-US" w:eastAsia="zh-CN"/>
              </w:rPr>
            </w:pPr>
            <w:r>
              <w:rPr>
                <w:rFonts w:hint="eastAsia" w:ascii="华文楷体" w:hAnsi="华文楷体" w:eastAsia="华文楷体" w:cs="华文楷体"/>
                <w:b/>
                <w:bCs/>
                <w:sz w:val="30"/>
                <w:szCs w:val="30"/>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rPr>
        <w:tc>
          <w:tcPr>
            <w:tcW w:w="80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华文楷体" w:hAnsi="华文楷体" w:eastAsia="华文楷体" w:cs="华文楷体"/>
                <w:b/>
                <w:bCs/>
                <w:i w:val="0"/>
                <w:iCs w:val="0"/>
                <w:color w:val="000000"/>
                <w:kern w:val="0"/>
                <w:sz w:val="28"/>
                <w:szCs w:val="28"/>
                <w:u w:val="none"/>
                <w:lang w:val="en-US" w:eastAsia="zh-CN" w:bidi="ar"/>
              </w:rPr>
            </w:pPr>
          </w:p>
        </w:tc>
        <w:tc>
          <w:tcPr>
            <w:tcW w:w="2759" w:type="dxa"/>
            <w:vMerge w:val="continue"/>
            <w:shd w:val="clear" w:color="auto" w:fill="auto"/>
            <w:vAlign w:val="center"/>
          </w:tcPr>
          <w:p>
            <w:pPr>
              <w:keepNext w:val="0"/>
              <w:keepLines w:val="0"/>
              <w:widowControl/>
              <w:suppressLineNumbers w:val="0"/>
              <w:ind w:firstLine="1201" w:firstLineChars="400"/>
              <w:jc w:val="left"/>
              <w:textAlignment w:val="center"/>
              <w:rPr>
                <w:rFonts w:hint="eastAsia" w:ascii="华文楷体" w:hAnsi="华文楷体" w:eastAsia="华文楷体" w:cs="华文楷体"/>
                <w:b/>
                <w:bCs/>
                <w:sz w:val="30"/>
                <w:szCs w:val="30"/>
                <w:vertAlign w:val="baseline"/>
                <w:lang w:val="en-US" w:eastAsia="zh-CN"/>
              </w:rPr>
            </w:pPr>
          </w:p>
        </w:tc>
        <w:tc>
          <w:tcPr>
            <w:tcW w:w="1741"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华文楷体" w:hAnsi="华文楷体" w:eastAsia="华文楷体" w:cs="华文楷体"/>
                <w:b/>
                <w:bCs/>
                <w:sz w:val="30"/>
                <w:szCs w:val="30"/>
                <w:vertAlign w:val="baseline"/>
                <w:lang w:val="en-US" w:eastAsia="zh-CN"/>
              </w:rPr>
            </w:pPr>
            <w:r>
              <w:rPr>
                <w:rFonts w:hint="eastAsia" w:ascii="华文楷体" w:hAnsi="华文楷体" w:eastAsia="华文楷体" w:cs="华文楷体"/>
                <w:b/>
                <w:bCs/>
                <w:sz w:val="30"/>
                <w:szCs w:val="30"/>
                <w:vertAlign w:val="baseline"/>
                <w:lang w:val="en-US" w:eastAsia="zh-CN"/>
              </w:rPr>
              <w:t>教师代表1名</w:t>
            </w:r>
          </w:p>
        </w:tc>
        <w:tc>
          <w:tcPr>
            <w:tcW w:w="198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华文楷体" w:hAnsi="华文楷体" w:eastAsia="华文楷体" w:cs="华文楷体"/>
                <w:b/>
                <w:bCs/>
                <w:sz w:val="30"/>
                <w:szCs w:val="30"/>
                <w:vertAlign w:val="baseline"/>
                <w:lang w:val="en-US" w:eastAsia="zh-CN"/>
              </w:rPr>
            </w:pPr>
            <w:r>
              <w:rPr>
                <w:rFonts w:hint="eastAsia" w:ascii="华文楷体" w:hAnsi="华文楷体" w:eastAsia="华文楷体" w:cs="华文楷体"/>
                <w:b/>
                <w:bCs/>
                <w:sz w:val="30"/>
                <w:szCs w:val="30"/>
                <w:vertAlign w:val="baseline"/>
                <w:lang w:val="en-US" w:eastAsia="zh-CN"/>
              </w:rPr>
              <w:t>家长代表1名</w:t>
            </w:r>
          </w:p>
        </w:tc>
        <w:tc>
          <w:tcPr>
            <w:tcW w:w="2009"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华文楷体" w:hAnsi="华文楷体" w:eastAsia="华文楷体" w:cs="华文楷体"/>
                <w:b/>
                <w:bCs/>
                <w:sz w:val="30"/>
                <w:szCs w:val="30"/>
                <w:vertAlign w:val="baseline"/>
                <w:lang w:val="en-US" w:eastAsia="zh-CN"/>
              </w:rPr>
            </w:pPr>
            <w:r>
              <w:rPr>
                <w:rFonts w:hint="eastAsia" w:ascii="华文楷体" w:hAnsi="华文楷体" w:eastAsia="华文楷体" w:cs="华文楷体"/>
                <w:b/>
                <w:bCs/>
                <w:sz w:val="30"/>
                <w:szCs w:val="30"/>
                <w:vertAlign w:val="baseline"/>
                <w:lang w:val="en-US" w:eastAsia="zh-CN"/>
              </w:rPr>
              <w:t>学生代表2名</w:t>
            </w:r>
          </w:p>
        </w:tc>
        <w:tc>
          <w:tcPr>
            <w:tcW w:w="1651"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华文楷体" w:hAnsi="华文楷体" w:eastAsia="华文楷体" w:cs="华文楷体"/>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trPr>
        <w:tc>
          <w:tcPr>
            <w:tcW w:w="8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华文楷体" w:hAnsi="华文楷体" w:eastAsia="华文楷体" w:cs="华文楷体"/>
                <w:i w:val="0"/>
                <w:iCs w:val="0"/>
                <w:color w:val="000000"/>
                <w:kern w:val="0"/>
                <w:sz w:val="28"/>
                <w:szCs w:val="28"/>
                <w:u w:val="none"/>
                <w:lang w:val="en-US" w:eastAsia="zh-CN" w:bidi="ar"/>
              </w:rPr>
            </w:pPr>
            <w:r>
              <w:rPr>
                <w:rFonts w:hint="eastAsia" w:ascii="华文楷体" w:hAnsi="华文楷体" w:eastAsia="华文楷体" w:cs="华文楷体"/>
                <w:i w:val="0"/>
                <w:iCs w:val="0"/>
                <w:color w:val="000000"/>
                <w:kern w:val="0"/>
                <w:sz w:val="28"/>
                <w:szCs w:val="28"/>
                <w:u w:val="none"/>
                <w:lang w:val="en-US" w:eastAsia="zh-CN" w:bidi="ar"/>
              </w:rPr>
              <w:t>1</w:t>
            </w:r>
          </w:p>
        </w:tc>
        <w:tc>
          <w:tcPr>
            <w:tcW w:w="2759" w:type="dxa"/>
            <w:shd w:val="clear" w:color="auto" w:fill="auto"/>
            <w:vAlign w:val="center"/>
          </w:tcPr>
          <w:p>
            <w:pPr>
              <w:keepNext w:val="0"/>
              <w:keepLines w:val="0"/>
              <w:widowControl/>
              <w:suppressLineNumbers w:val="0"/>
              <w:jc w:val="left"/>
              <w:textAlignment w:val="center"/>
              <w:rPr>
                <w:rFonts w:hint="default" w:ascii="华文楷体" w:hAnsi="华文楷体" w:eastAsia="华文楷体" w:cs="华文楷体"/>
                <w:i w:val="0"/>
                <w:iCs w:val="0"/>
                <w:color w:val="000000"/>
                <w:kern w:val="0"/>
                <w:sz w:val="28"/>
                <w:szCs w:val="28"/>
                <w:u w:val="none"/>
                <w:lang w:val="en-US" w:eastAsia="zh-CN" w:bidi="ar"/>
              </w:rPr>
            </w:pPr>
            <w:r>
              <w:rPr>
                <w:rFonts w:hint="eastAsia" w:ascii="华文楷体" w:hAnsi="华文楷体" w:eastAsia="华文楷体" w:cs="华文楷体"/>
                <w:i w:val="0"/>
                <w:iCs w:val="0"/>
                <w:color w:val="000000"/>
                <w:kern w:val="0"/>
                <w:sz w:val="28"/>
                <w:szCs w:val="28"/>
                <w:u w:val="none"/>
                <w:lang w:val="en-US" w:eastAsia="zh-CN" w:bidi="ar"/>
              </w:rPr>
              <w:t>马克思主义学院</w:t>
            </w:r>
          </w:p>
        </w:tc>
        <w:tc>
          <w:tcPr>
            <w:tcW w:w="1741"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华文楷体" w:hAnsi="华文楷体" w:eastAsia="华文楷体" w:cs="华文楷体"/>
                <w:sz w:val="28"/>
                <w:szCs w:val="28"/>
                <w:vertAlign w:val="baseline"/>
                <w:lang w:val="en-US" w:eastAsia="zh-CN"/>
              </w:rPr>
            </w:pPr>
          </w:p>
        </w:tc>
        <w:tc>
          <w:tcPr>
            <w:tcW w:w="198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华文楷体" w:hAnsi="华文楷体" w:eastAsia="华文楷体" w:cs="华文楷体"/>
                <w:sz w:val="28"/>
                <w:szCs w:val="28"/>
                <w:vertAlign w:val="baseline"/>
                <w:lang w:val="en-US" w:eastAsia="zh-CN"/>
              </w:rPr>
            </w:pPr>
          </w:p>
        </w:tc>
        <w:tc>
          <w:tcPr>
            <w:tcW w:w="2009"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华文楷体" w:hAnsi="华文楷体" w:eastAsia="华文楷体" w:cs="华文楷体"/>
                <w:sz w:val="28"/>
                <w:szCs w:val="28"/>
                <w:vertAlign w:val="baseline"/>
                <w:lang w:val="en-US" w:eastAsia="zh-CN"/>
              </w:rPr>
            </w:pPr>
          </w:p>
        </w:tc>
        <w:tc>
          <w:tcPr>
            <w:tcW w:w="1651"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华文楷体" w:hAnsi="华文楷体" w:eastAsia="华文楷体" w:cs="华文楷体"/>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trPr>
        <w:tc>
          <w:tcPr>
            <w:tcW w:w="8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华文楷体" w:hAnsi="华文楷体" w:eastAsia="华文楷体" w:cs="华文楷体"/>
                <w:i w:val="0"/>
                <w:iCs w:val="0"/>
                <w:color w:val="000000"/>
                <w:kern w:val="0"/>
                <w:sz w:val="24"/>
                <w:szCs w:val="24"/>
                <w:u w:val="none"/>
                <w:lang w:val="en-US" w:eastAsia="zh-CN" w:bidi="ar"/>
              </w:rPr>
            </w:pPr>
            <w:r>
              <w:rPr>
                <w:rFonts w:hint="eastAsia" w:ascii="华文楷体" w:hAnsi="华文楷体" w:eastAsia="华文楷体" w:cs="华文楷体"/>
                <w:i w:val="0"/>
                <w:iCs w:val="0"/>
                <w:color w:val="000000"/>
                <w:kern w:val="0"/>
                <w:sz w:val="24"/>
                <w:szCs w:val="24"/>
                <w:u w:val="none"/>
                <w:lang w:val="en-US" w:eastAsia="zh-CN" w:bidi="ar"/>
              </w:rPr>
              <w:t>2</w:t>
            </w:r>
          </w:p>
        </w:tc>
        <w:tc>
          <w:tcPr>
            <w:tcW w:w="2759" w:type="dxa"/>
            <w:shd w:val="clear" w:color="auto" w:fill="auto"/>
            <w:vAlign w:val="center"/>
          </w:tcPr>
          <w:p>
            <w:pPr>
              <w:keepNext w:val="0"/>
              <w:keepLines w:val="0"/>
              <w:widowControl/>
              <w:suppressLineNumbers w:val="0"/>
              <w:jc w:val="left"/>
              <w:textAlignment w:val="center"/>
              <w:rPr>
                <w:rFonts w:hint="eastAsia" w:ascii="华文楷体" w:hAnsi="华文楷体" w:eastAsia="华文楷体" w:cs="华文楷体"/>
                <w:i w:val="0"/>
                <w:iCs w:val="0"/>
                <w:color w:val="000000"/>
                <w:kern w:val="2"/>
                <w:sz w:val="28"/>
                <w:szCs w:val="28"/>
                <w:u w:val="none"/>
                <w:lang w:val="en-US" w:eastAsia="zh-CN" w:bidi="ar-SA"/>
              </w:rPr>
            </w:pPr>
            <w:r>
              <w:rPr>
                <w:rFonts w:hint="eastAsia" w:ascii="华文楷体" w:hAnsi="华文楷体" w:eastAsia="华文楷体" w:cs="华文楷体"/>
                <w:i w:val="0"/>
                <w:iCs w:val="0"/>
                <w:color w:val="000000"/>
                <w:kern w:val="0"/>
                <w:sz w:val="28"/>
                <w:szCs w:val="28"/>
                <w:u w:val="none"/>
                <w:lang w:val="en-US" w:eastAsia="zh-CN" w:bidi="ar"/>
              </w:rPr>
              <w:t>法学与社会学学院</w:t>
            </w:r>
          </w:p>
        </w:tc>
        <w:tc>
          <w:tcPr>
            <w:tcW w:w="1741"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华文楷体" w:hAnsi="华文楷体" w:eastAsia="华文楷体" w:cs="华文楷体"/>
                <w:sz w:val="28"/>
                <w:szCs w:val="28"/>
                <w:vertAlign w:val="baseline"/>
                <w:lang w:val="en-US" w:eastAsia="zh-CN"/>
              </w:rPr>
            </w:pPr>
          </w:p>
        </w:tc>
        <w:tc>
          <w:tcPr>
            <w:tcW w:w="198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华文楷体" w:hAnsi="华文楷体" w:eastAsia="华文楷体" w:cs="华文楷体"/>
                <w:sz w:val="28"/>
                <w:szCs w:val="28"/>
                <w:vertAlign w:val="baseline"/>
                <w:lang w:val="en-US" w:eastAsia="zh-CN"/>
              </w:rPr>
            </w:pPr>
          </w:p>
        </w:tc>
        <w:tc>
          <w:tcPr>
            <w:tcW w:w="2009"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华文楷体" w:hAnsi="华文楷体" w:eastAsia="华文楷体" w:cs="华文楷体"/>
                <w:sz w:val="28"/>
                <w:szCs w:val="28"/>
                <w:vertAlign w:val="baseline"/>
                <w:lang w:val="en-US" w:eastAsia="zh-CN"/>
              </w:rPr>
            </w:pPr>
          </w:p>
        </w:tc>
        <w:tc>
          <w:tcPr>
            <w:tcW w:w="1651"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华文楷体" w:hAnsi="华文楷体" w:eastAsia="华文楷体" w:cs="华文楷体"/>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trPr>
        <w:tc>
          <w:tcPr>
            <w:tcW w:w="8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华文楷体" w:hAnsi="华文楷体" w:eastAsia="华文楷体" w:cs="华文楷体"/>
                <w:i w:val="0"/>
                <w:iCs w:val="0"/>
                <w:color w:val="000000"/>
                <w:kern w:val="0"/>
                <w:sz w:val="24"/>
                <w:szCs w:val="24"/>
                <w:u w:val="none"/>
                <w:lang w:val="en-US" w:eastAsia="zh-CN" w:bidi="ar"/>
              </w:rPr>
            </w:pPr>
            <w:r>
              <w:rPr>
                <w:rFonts w:hint="eastAsia" w:ascii="华文楷体" w:hAnsi="华文楷体" w:eastAsia="华文楷体" w:cs="华文楷体"/>
                <w:i w:val="0"/>
                <w:iCs w:val="0"/>
                <w:color w:val="000000"/>
                <w:kern w:val="0"/>
                <w:sz w:val="24"/>
                <w:szCs w:val="24"/>
                <w:u w:val="none"/>
                <w:lang w:val="en-US" w:eastAsia="zh-CN" w:bidi="ar"/>
              </w:rPr>
              <w:t>3</w:t>
            </w:r>
          </w:p>
        </w:tc>
        <w:tc>
          <w:tcPr>
            <w:tcW w:w="2759" w:type="dxa"/>
            <w:shd w:val="clear" w:color="auto" w:fill="auto"/>
            <w:vAlign w:val="center"/>
          </w:tcPr>
          <w:p>
            <w:pPr>
              <w:keepNext w:val="0"/>
              <w:keepLines w:val="0"/>
              <w:widowControl/>
              <w:suppressLineNumbers w:val="0"/>
              <w:jc w:val="left"/>
              <w:textAlignment w:val="center"/>
              <w:rPr>
                <w:rFonts w:hint="eastAsia" w:ascii="华文楷体" w:hAnsi="华文楷体" w:eastAsia="华文楷体" w:cs="华文楷体"/>
                <w:i w:val="0"/>
                <w:iCs w:val="0"/>
                <w:color w:val="000000"/>
                <w:kern w:val="0"/>
                <w:sz w:val="28"/>
                <w:szCs w:val="28"/>
                <w:u w:val="none"/>
                <w:lang w:val="en-US" w:eastAsia="zh-CN" w:bidi="ar"/>
              </w:rPr>
            </w:pPr>
            <w:r>
              <w:rPr>
                <w:rFonts w:hint="eastAsia" w:ascii="华文楷体" w:hAnsi="华文楷体" w:eastAsia="华文楷体" w:cs="华文楷体"/>
                <w:i w:val="0"/>
                <w:iCs w:val="0"/>
                <w:color w:val="000000"/>
                <w:kern w:val="0"/>
                <w:sz w:val="28"/>
                <w:szCs w:val="28"/>
                <w:u w:val="none"/>
                <w:lang w:val="en-US" w:eastAsia="zh-CN" w:bidi="ar"/>
              </w:rPr>
              <w:t>地理与旅游学院</w:t>
            </w:r>
          </w:p>
        </w:tc>
        <w:tc>
          <w:tcPr>
            <w:tcW w:w="1741"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楷体" w:hAnsi="华文楷体" w:eastAsia="华文楷体" w:cs="华文楷体"/>
                <w:sz w:val="28"/>
                <w:szCs w:val="28"/>
                <w:vertAlign w:val="baseline"/>
                <w:lang w:val="en-US" w:eastAsia="zh-CN"/>
              </w:rPr>
            </w:pPr>
          </w:p>
        </w:tc>
        <w:tc>
          <w:tcPr>
            <w:tcW w:w="198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楷体" w:hAnsi="华文楷体" w:eastAsia="华文楷体" w:cs="华文楷体"/>
                <w:sz w:val="28"/>
                <w:szCs w:val="28"/>
                <w:vertAlign w:val="baseline"/>
                <w:lang w:val="en-US" w:eastAsia="zh-CN"/>
              </w:rPr>
            </w:pPr>
          </w:p>
        </w:tc>
        <w:tc>
          <w:tcPr>
            <w:tcW w:w="2009"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楷体" w:hAnsi="华文楷体" w:eastAsia="华文楷体" w:cs="华文楷体"/>
                <w:sz w:val="28"/>
                <w:szCs w:val="28"/>
                <w:vertAlign w:val="baseline"/>
                <w:lang w:val="en-US" w:eastAsia="zh-CN"/>
              </w:rPr>
            </w:pPr>
          </w:p>
        </w:tc>
        <w:tc>
          <w:tcPr>
            <w:tcW w:w="1651"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华文楷体" w:hAnsi="华文楷体" w:eastAsia="华文楷体" w:cs="华文楷体"/>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exact"/>
        </w:trPr>
        <w:tc>
          <w:tcPr>
            <w:tcW w:w="8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华文楷体" w:hAnsi="华文楷体" w:eastAsia="华文楷体" w:cs="华文楷体"/>
                <w:i w:val="0"/>
                <w:iCs w:val="0"/>
                <w:color w:val="000000"/>
                <w:kern w:val="0"/>
                <w:sz w:val="24"/>
                <w:szCs w:val="24"/>
                <w:u w:val="none"/>
                <w:lang w:val="en-US" w:eastAsia="zh-CN" w:bidi="ar"/>
              </w:rPr>
            </w:pPr>
            <w:r>
              <w:rPr>
                <w:rFonts w:hint="eastAsia" w:ascii="华文楷体" w:hAnsi="华文楷体" w:eastAsia="华文楷体" w:cs="华文楷体"/>
                <w:i w:val="0"/>
                <w:iCs w:val="0"/>
                <w:color w:val="000000"/>
                <w:kern w:val="0"/>
                <w:sz w:val="24"/>
                <w:szCs w:val="24"/>
                <w:u w:val="none"/>
                <w:lang w:val="en-US" w:eastAsia="zh-CN" w:bidi="ar"/>
              </w:rPr>
              <w:t>4</w:t>
            </w:r>
          </w:p>
        </w:tc>
        <w:tc>
          <w:tcPr>
            <w:tcW w:w="2759" w:type="dxa"/>
            <w:shd w:val="clear" w:color="auto" w:fill="auto"/>
            <w:vAlign w:val="center"/>
          </w:tcPr>
          <w:p>
            <w:pPr>
              <w:keepNext w:val="0"/>
              <w:keepLines w:val="0"/>
              <w:widowControl/>
              <w:suppressLineNumbers w:val="0"/>
              <w:jc w:val="left"/>
              <w:textAlignment w:val="center"/>
              <w:rPr>
                <w:rFonts w:hint="eastAsia" w:ascii="华文楷体" w:hAnsi="华文楷体" w:eastAsia="华文楷体" w:cs="华文楷体"/>
                <w:i w:val="0"/>
                <w:iCs w:val="0"/>
                <w:color w:val="000000"/>
                <w:kern w:val="0"/>
                <w:sz w:val="28"/>
                <w:szCs w:val="28"/>
                <w:u w:val="none"/>
                <w:lang w:val="en-US" w:eastAsia="zh-CN" w:bidi="ar"/>
              </w:rPr>
            </w:pPr>
            <w:r>
              <w:rPr>
                <w:rFonts w:hint="eastAsia" w:ascii="华文楷体" w:hAnsi="华文楷体" w:eastAsia="华文楷体" w:cs="华文楷体"/>
                <w:i w:val="0"/>
                <w:iCs w:val="0"/>
                <w:color w:val="000000"/>
                <w:kern w:val="0"/>
                <w:sz w:val="28"/>
                <w:szCs w:val="28"/>
                <w:u w:val="none"/>
                <w:lang w:val="en-US" w:eastAsia="zh-CN" w:bidi="ar"/>
              </w:rPr>
              <w:t>化学与材料工程学院</w:t>
            </w:r>
          </w:p>
        </w:tc>
        <w:tc>
          <w:tcPr>
            <w:tcW w:w="1741"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楷体" w:hAnsi="华文楷体" w:eastAsia="华文楷体" w:cs="华文楷体"/>
                <w:sz w:val="28"/>
                <w:szCs w:val="28"/>
                <w:vertAlign w:val="baseline"/>
                <w:lang w:val="en-US" w:eastAsia="zh-CN"/>
              </w:rPr>
            </w:pPr>
          </w:p>
        </w:tc>
        <w:tc>
          <w:tcPr>
            <w:tcW w:w="198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楷体" w:hAnsi="华文楷体" w:eastAsia="华文楷体" w:cs="华文楷体"/>
                <w:sz w:val="28"/>
                <w:szCs w:val="28"/>
                <w:vertAlign w:val="baseline"/>
                <w:lang w:val="en-US" w:eastAsia="zh-CN"/>
              </w:rPr>
            </w:pPr>
          </w:p>
        </w:tc>
        <w:tc>
          <w:tcPr>
            <w:tcW w:w="2009"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楷体" w:hAnsi="华文楷体" w:eastAsia="华文楷体" w:cs="华文楷体"/>
                <w:sz w:val="28"/>
                <w:szCs w:val="28"/>
                <w:vertAlign w:val="baseline"/>
                <w:lang w:val="en-US" w:eastAsia="zh-CN"/>
              </w:rPr>
            </w:pPr>
          </w:p>
        </w:tc>
        <w:tc>
          <w:tcPr>
            <w:tcW w:w="1651"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华文楷体" w:hAnsi="华文楷体" w:eastAsia="华文楷体" w:cs="华文楷体"/>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exact"/>
        </w:trPr>
        <w:tc>
          <w:tcPr>
            <w:tcW w:w="8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华文楷体" w:hAnsi="华文楷体" w:eastAsia="华文楷体" w:cs="华文楷体"/>
                <w:i w:val="0"/>
                <w:iCs w:val="0"/>
                <w:color w:val="000000"/>
                <w:kern w:val="0"/>
                <w:sz w:val="24"/>
                <w:szCs w:val="24"/>
                <w:u w:val="none"/>
                <w:lang w:val="en-US" w:eastAsia="zh-CN" w:bidi="ar"/>
              </w:rPr>
            </w:pPr>
            <w:r>
              <w:rPr>
                <w:rFonts w:hint="eastAsia" w:ascii="华文楷体" w:hAnsi="华文楷体" w:eastAsia="华文楷体" w:cs="华文楷体"/>
                <w:i w:val="0"/>
                <w:iCs w:val="0"/>
                <w:color w:val="000000"/>
                <w:kern w:val="0"/>
                <w:sz w:val="24"/>
                <w:szCs w:val="24"/>
                <w:u w:val="none"/>
                <w:lang w:val="en-US" w:eastAsia="zh-CN" w:bidi="ar"/>
              </w:rPr>
              <w:t>5</w:t>
            </w:r>
          </w:p>
        </w:tc>
        <w:tc>
          <w:tcPr>
            <w:tcW w:w="2759" w:type="dxa"/>
            <w:shd w:val="clear" w:color="auto" w:fill="auto"/>
            <w:vAlign w:val="center"/>
          </w:tcPr>
          <w:p>
            <w:pPr>
              <w:keepNext w:val="0"/>
              <w:keepLines w:val="0"/>
              <w:widowControl/>
              <w:suppressLineNumbers w:val="0"/>
              <w:jc w:val="left"/>
              <w:textAlignment w:val="center"/>
              <w:rPr>
                <w:rFonts w:hint="eastAsia" w:ascii="华文楷体" w:hAnsi="华文楷体" w:eastAsia="华文楷体" w:cs="华文楷体"/>
                <w:i w:val="0"/>
                <w:iCs w:val="0"/>
                <w:color w:val="000000"/>
                <w:kern w:val="2"/>
                <w:sz w:val="28"/>
                <w:szCs w:val="28"/>
                <w:u w:val="none"/>
                <w:lang w:val="en-US" w:eastAsia="zh-CN" w:bidi="ar-SA"/>
              </w:rPr>
            </w:pPr>
            <w:r>
              <w:rPr>
                <w:rFonts w:hint="eastAsia" w:ascii="华文楷体" w:hAnsi="华文楷体" w:eastAsia="华文楷体" w:cs="华文楷体"/>
                <w:i w:val="0"/>
                <w:iCs w:val="0"/>
                <w:color w:val="000000"/>
                <w:kern w:val="0"/>
                <w:sz w:val="28"/>
                <w:szCs w:val="28"/>
                <w:u w:val="none"/>
                <w:lang w:val="en-US" w:eastAsia="zh-CN" w:bidi="ar"/>
              </w:rPr>
              <w:t>体育学院</w:t>
            </w:r>
          </w:p>
        </w:tc>
        <w:tc>
          <w:tcPr>
            <w:tcW w:w="1741"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华文楷体" w:hAnsi="华文楷体" w:eastAsia="华文楷体" w:cs="华文楷体"/>
                <w:sz w:val="28"/>
                <w:szCs w:val="28"/>
                <w:vertAlign w:val="baseline"/>
                <w:lang w:val="en-US" w:eastAsia="zh-CN"/>
              </w:rPr>
            </w:pPr>
          </w:p>
        </w:tc>
        <w:tc>
          <w:tcPr>
            <w:tcW w:w="1980"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华文楷体" w:hAnsi="华文楷体" w:eastAsia="华文楷体" w:cs="华文楷体"/>
                <w:sz w:val="28"/>
                <w:szCs w:val="28"/>
                <w:vertAlign w:val="baseline"/>
                <w:lang w:val="en-US" w:eastAsia="zh-CN"/>
              </w:rPr>
            </w:pPr>
          </w:p>
        </w:tc>
        <w:tc>
          <w:tcPr>
            <w:tcW w:w="2009"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华文楷体" w:hAnsi="华文楷体" w:eastAsia="华文楷体" w:cs="华文楷体"/>
                <w:sz w:val="28"/>
                <w:szCs w:val="28"/>
                <w:vertAlign w:val="baseline"/>
                <w:lang w:val="en-US" w:eastAsia="zh-CN"/>
              </w:rPr>
            </w:pPr>
          </w:p>
        </w:tc>
        <w:tc>
          <w:tcPr>
            <w:tcW w:w="1651"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华文楷体" w:hAnsi="华文楷体" w:eastAsia="华文楷体" w:cs="华文楷体"/>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trPr>
        <w:tc>
          <w:tcPr>
            <w:tcW w:w="8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华文楷体" w:hAnsi="华文楷体" w:eastAsia="华文楷体" w:cs="华文楷体"/>
                <w:i w:val="0"/>
                <w:iCs w:val="0"/>
                <w:color w:val="000000"/>
                <w:kern w:val="0"/>
                <w:sz w:val="24"/>
                <w:szCs w:val="24"/>
                <w:u w:val="none"/>
                <w:lang w:val="en-US" w:eastAsia="zh-CN" w:bidi="ar"/>
              </w:rPr>
            </w:pPr>
            <w:r>
              <w:rPr>
                <w:rFonts w:hint="eastAsia" w:ascii="华文楷体" w:hAnsi="华文楷体" w:eastAsia="华文楷体" w:cs="华文楷体"/>
                <w:i w:val="0"/>
                <w:iCs w:val="0"/>
                <w:color w:val="000000"/>
                <w:kern w:val="0"/>
                <w:sz w:val="24"/>
                <w:szCs w:val="24"/>
                <w:u w:val="none"/>
                <w:lang w:val="en-US" w:eastAsia="zh-CN" w:bidi="ar"/>
              </w:rPr>
              <w:t>6</w:t>
            </w:r>
          </w:p>
        </w:tc>
        <w:tc>
          <w:tcPr>
            <w:tcW w:w="2759" w:type="dxa"/>
            <w:shd w:val="clear" w:color="auto" w:fill="auto"/>
            <w:vAlign w:val="center"/>
          </w:tcPr>
          <w:p>
            <w:pPr>
              <w:keepNext w:val="0"/>
              <w:keepLines w:val="0"/>
              <w:widowControl/>
              <w:suppressLineNumbers w:val="0"/>
              <w:jc w:val="left"/>
              <w:textAlignment w:val="center"/>
              <w:rPr>
                <w:rFonts w:hint="eastAsia" w:ascii="华文楷体" w:hAnsi="华文楷体" w:eastAsia="华文楷体" w:cs="华文楷体"/>
                <w:i w:val="0"/>
                <w:iCs w:val="0"/>
                <w:color w:val="000000"/>
                <w:kern w:val="2"/>
                <w:sz w:val="28"/>
                <w:szCs w:val="28"/>
                <w:u w:val="none"/>
                <w:lang w:val="en-US" w:eastAsia="zh-CN" w:bidi="ar-SA"/>
              </w:rPr>
            </w:pPr>
            <w:r>
              <w:rPr>
                <w:rFonts w:hint="eastAsia" w:ascii="华文楷体" w:hAnsi="华文楷体" w:eastAsia="华文楷体" w:cs="华文楷体"/>
                <w:i w:val="0"/>
                <w:iCs w:val="0"/>
                <w:color w:val="000000"/>
                <w:kern w:val="0"/>
                <w:sz w:val="28"/>
                <w:szCs w:val="28"/>
                <w:u w:val="none"/>
                <w:lang w:val="en-US" w:eastAsia="zh-CN" w:bidi="ar"/>
              </w:rPr>
              <w:t>数学与经济学学院</w:t>
            </w:r>
          </w:p>
        </w:tc>
        <w:tc>
          <w:tcPr>
            <w:tcW w:w="1741"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华文楷体" w:hAnsi="华文楷体" w:eastAsia="华文楷体" w:cs="华文楷体"/>
                <w:sz w:val="28"/>
                <w:szCs w:val="28"/>
                <w:vertAlign w:val="baseline"/>
                <w:lang w:val="en-US" w:eastAsia="zh-CN"/>
              </w:rPr>
            </w:pPr>
          </w:p>
        </w:tc>
        <w:tc>
          <w:tcPr>
            <w:tcW w:w="1980"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华文楷体" w:hAnsi="华文楷体" w:eastAsia="华文楷体" w:cs="华文楷体"/>
                <w:sz w:val="28"/>
                <w:szCs w:val="28"/>
                <w:vertAlign w:val="baseline"/>
                <w:lang w:val="en-US" w:eastAsia="zh-CN"/>
              </w:rPr>
            </w:pPr>
          </w:p>
        </w:tc>
        <w:tc>
          <w:tcPr>
            <w:tcW w:w="2009"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华文楷体" w:hAnsi="华文楷体" w:eastAsia="华文楷体" w:cs="华文楷体"/>
                <w:sz w:val="28"/>
                <w:szCs w:val="28"/>
                <w:vertAlign w:val="baseline"/>
                <w:lang w:val="en-US" w:eastAsia="zh-CN"/>
              </w:rPr>
            </w:pPr>
          </w:p>
        </w:tc>
        <w:tc>
          <w:tcPr>
            <w:tcW w:w="1651"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华文楷体" w:hAnsi="华文楷体" w:eastAsia="华文楷体" w:cs="华文楷体"/>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trPr>
        <w:tc>
          <w:tcPr>
            <w:tcW w:w="8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华文楷体" w:hAnsi="华文楷体" w:eastAsia="华文楷体" w:cs="华文楷体"/>
                <w:i w:val="0"/>
                <w:iCs w:val="0"/>
                <w:color w:val="000000"/>
                <w:kern w:val="0"/>
                <w:sz w:val="24"/>
                <w:szCs w:val="24"/>
                <w:u w:val="none"/>
                <w:lang w:val="en-US" w:eastAsia="zh-CN" w:bidi="ar"/>
              </w:rPr>
            </w:pPr>
            <w:r>
              <w:rPr>
                <w:rFonts w:hint="eastAsia" w:ascii="华文楷体" w:hAnsi="华文楷体" w:eastAsia="华文楷体" w:cs="华文楷体"/>
                <w:i w:val="0"/>
                <w:iCs w:val="0"/>
                <w:color w:val="000000"/>
                <w:kern w:val="0"/>
                <w:sz w:val="24"/>
                <w:szCs w:val="24"/>
                <w:u w:val="none"/>
                <w:lang w:val="en-US" w:eastAsia="zh-CN" w:bidi="ar"/>
              </w:rPr>
              <w:t>7</w:t>
            </w:r>
          </w:p>
        </w:tc>
        <w:tc>
          <w:tcPr>
            <w:tcW w:w="2759" w:type="dxa"/>
            <w:shd w:val="clear" w:color="auto" w:fill="auto"/>
            <w:vAlign w:val="center"/>
          </w:tcPr>
          <w:p>
            <w:pPr>
              <w:keepNext w:val="0"/>
              <w:keepLines w:val="0"/>
              <w:widowControl/>
              <w:suppressLineNumbers w:val="0"/>
              <w:jc w:val="left"/>
              <w:textAlignment w:val="center"/>
              <w:rPr>
                <w:rFonts w:hint="eastAsia" w:ascii="华文楷体" w:hAnsi="华文楷体" w:eastAsia="华文楷体" w:cs="华文楷体"/>
                <w:i w:val="0"/>
                <w:iCs w:val="0"/>
                <w:color w:val="000000"/>
                <w:kern w:val="2"/>
                <w:sz w:val="28"/>
                <w:szCs w:val="28"/>
                <w:u w:val="none"/>
                <w:lang w:val="en-US" w:eastAsia="zh-CN" w:bidi="ar-SA"/>
              </w:rPr>
            </w:pPr>
            <w:r>
              <w:rPr>
                <w:rFonts w:hint="eastAsia" w:ascii="华文楷体" w:hAnsi="华文楷体" w:eastAsia="华文楷体" w:cs="华文楷体"/>
                <w:i w:val="0"/>
                <w:iCs w:val="0"/>
                <w:color w:val="000000"/>
                <w:kern w:val="0"/>
                <w:sz w:val="28"/>
                <w:szCs w:val="28"/>
                <w:u w:val="none"/>
                <w:lang w:val="en-US" w:eastAsia="zh-CN" w:bidi="ar"/>
              </w:rPr>
              <w:t>物理与电子工程学院</w:t>
            </w:r>
          </w:p>
        </w:tc>
        <w:tc>
          <w:tcPr>
            <w:tcW w:w="1741"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楷体" w:hAnsi="华文楷体" w:eastAsia="华文楷体" w:cs="华文楷体"/>
                <w:i w:val="0"/>
                <w:iCs w:val="0"/>
                <w:color w:val="000000"/>
                <w:kern w:val="0"/>
                <w:sz w:val="28"/>
                <w:szCs w:val="28"/>
                <w:u w:val="none"/>
                <w:lang w:val="en-US" w:eastAsia="zh-CN" w:bidi="ar"/>
              </w:rPr>
            </w:pPr>
          </w:p>
        </w:tc>
        <w:tc>
          <w:tcPr>
            <w:tcW w:w="198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楷体" w:hAnsi="华文楷体" w:eastAsia="华文楷体" w:cs="华文楷体"/>
                <w:i w:val="0"/>
                <w:iCs w:val="0"/>
                <w:color w:val="000000"/>
                <w:kern w:val="0"/>
                <w:sz w:val="28"/>
                <w:szCs w:val="28"/>
                <w:u w:val="none"/>
                <w:lang w:val="en-US" w:eastAsia="zh-CN" w:bidi="ar"/>
              </w:rPr>
            </w:pPr>
          </w:p>
        </w:tc>
        <w:tc>
          <w:tcPr>
            <w:tcW w:w="2009"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楷体" w:hAnsi="华文楷体" w:eastAsia="华文楷体" w:cs="华文楷体"/>
                <w:i w:val="0"/>
                <w:iCs w:val="0"/>
                <w:color w:val="000000"/>
                <w:kern w:val="0"/>
                <w:sz w:val="28"/>
                <w:szCs w:val="28"/>
                <w:u w:val="none"/>
                <w:lang w:val="en-US" w:eastAsia="zh-CN" w:bidi="ar"/>
              </w:rPr>
            </w:pPr>
          </w:p>
        </w:tc>
        <w:tc>
          <w:tcPr>
            <w:tcW w:w="1651" w:type="dxa"/>
          </w:tcPr>
          <w:p>
            <w:pPr>
              <w:keepNext w:val="0"/>
              <w:keepLines w:val="0"/>
              <w:pageBreakBefore w:val="0"/>
              <w:widowControl w:val="0"/>
              <w:kinsoku/>
              <w:wordWrap/>
              <w:overflowPunct/>
              <w:topLinePunct w:val="0"/>
              <w:autoSpaceDE/>
              <w:autoSpaceDN/>
              <w:bidi w:val="0"/>
              <w:adjustRightInd/>
              <w:snapToGrid/>
              <w:spacing w:line="560" w:lineRule="exact"/>
              <w:ind w:firstLine="300" w:firstLineChars="100"/>
              <w:textAlignment w:val="auto"/>
              <w:rPr>
                <w:rFonts w:hint="eastAsia" w:ascii="华文楷体" w:hAnsi="华文楷体" w:eastAsia="华文楷体" w:cs="华文楷体"/>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exact"/>
        </w:trPr>
        <w:tc>
          <w:tcPr>
            <w:tcW w:w="8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华文楷体" w:hAnsi="华文楷体" w:eastAsia="华文楷体" w:cs="华文楷体"/>
                <w:i w:val="0"/>
                <w:iCs w:val="0"/>
                <w:color w:val="000000"/>
                <w:kern w:val="0"/>
                <w:sz w:val="24"/>
                <w:szCs w:val="24"/>
                <w:u w:val="none"/>
                <w:lang w:val="en-US" w:eastAsia="zh-CN" w:bidi="ar"/>
              </w:rPr>
            </w:pPr>
            <w:r>
              <w:rPr>
                <w:rFonts w:hint="eastAsia" w:ascii="华文楷体" w:hAnsi="华文楷体" w:eastAsia="华文楷体" w:cs="华文楷体"/>
                <w:i w:val="0"/>
                <w:iCs w:val="0"/>
                <w:color w:val="000000"/>
                <w:kern w:val="0"/>
                <w:sz w:val="24"/>
                <w:szCs w:val="24"/>
                <w:u w:val="none"/>
                <w:lang w:val="en-US" w:eastAsia="zh-CN" w:bidi="ar"/>
              </w:rPr>
              <w:t>8</w:t>
            </w:r>
          </w:p>
        </w:tc>
        <w:tc>
          <w:tcPr>
            <w:tcW w:w="2759" w:type="dxa"/>
            <w:shd w:val="clear" w:color="auto" w:fill="auto"/>
            <w:vAlign w:val="center"/>
          </w:tcPr>
          <w:p>
            <w:pPr>
              <w:keepNext w:val="0"/>
              <w:keepLines w:val="0"/>
              <w:widowControl/>
              <w:suppressLineNumbers w:val="0"/>
              <w:jc w:val="left"/>
              <w:textAlignment w:val="center"/>
              <w:rPr>
                <w:rFonts w:hint="eastAsia" w:ascii="华文楷体" w:hAnsi="华文楷体" w:eastAsia="华文楷体" w:cs="华文楷体"/>
                <w:i w:val="0"/>
                <w:iCs w:val="0"/>
                <w:color w:val="000000"/>
                <w:kern w:val="2"/>
                <w:sz w:val="28"/>
                <w:szCs w:val="28"/>
                <w:u w:val="none"/>
                <w:lang w:val="en-US" w:eastAsia="zh-CN" w:bidi="ar-SA"/>
              </w:rPr>
            </w:pPr>
            <w:r>
              <w:rPr>
                <w:rFonts w:hint="eastAsia" w:ascii="华文楷体" w:hAnsi="华文楷体" w:eastAsia="华文楷体" w:cs="华文楷体"/>
                <w:i w:val="0"/>
                <w:iCs w:val="0"/>
                <w:color w:val="000000"/>
                <w:kern w:val="0"/>
                <w:sz w:val="28"/>
                <w:szCs w:val="28"/>
                <w:u w:val="none"/>
                <w:lang w:val="en-US" w:eastAsia="zh-CN" w:bidi="ar"/>
              </w:rPr>
              <w:t>信息工程学院</w:t>
            </w:r>
          </w:p>
        </w:tc>
        <w:tc>
          <w:tcPr>
            <w:tcW w:w="1741"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华文楷体" w:hAnsi="华文楷体" w:eastAsia="华文楷体" w:cs="华文楷体"/>
                <w:i w:val="0"/>
                <w:iCs w:val="0"/>
                <w:color w:val="000000"/>
                <w:kern w:val="0"/>
                <w:sz w:val="28"/>
                <w:szCs w:val="28"/>
                <w:u w:val="none"/>
                <w:lang w:val="en-US" w:eastAsia="zh-CN" w:bidi="ar"/>
              </w:rPr>
            </w:pPr>
          </w:p>
        </w:tc>
        <w:tc>
          <w:tcPr>
            <w:tcW w:w="1980"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华文楷体" w:hAnsi="华文楷体" w:eastAsia="华文楷体" w:cs="华文楷体"/>
                <w:i w:val="0"/>
                <w:iCs w:val="0"/>
                <w:color w:val="000000"/>
                <w:kern w:val="0"/>
                <w:sz w:val="28"/>
                <w:szCs w:val="28"/>
                <w:u w:val="none"/>
                <w:lang w:val="en-US" w:eastAsia="zh-CN" w:bidi="ar"/>
              </w:rPr>
            </w:pPr>
          </w:p>
        </w:tc>
        <w:tc>
          <w:tcPr>
            <w:tcW w:w="2009"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华文楷体" w:hAnsi="华文楷体" w:eastAsia="华文楷体" w:cs="华文楷体"/>
                <w:i w:val="0"/>
                <w:iCs w:val="0"/>
                <w:color w:val="000000"/>
                <w:kern w:val="0"/>
                <w:sz w:val="28"/>
                <w:szCs w:val="28"/>
                <w:u w:val="none"/>
                <w:lang w:val="en-US" w:eastAsia="zh-CN" w:bidi="ar"/>
              </w:rPr>
            </w:pPr>
          </w:p>
        </w:tc>
        <w:tc>
          <w:tcPr>
            <w:tcW w:w="1651"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华文楷体" w:hAnsi="华文楷体" w:eastAsia="华文楷体" w:cs="华文楷体"/>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trPr>
        <w:tc>
          <w:tcPr>
            <w:tcW w:w="8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华文楷体" w:hAnsi="华文楷体" w:eastAsia="华文楷体" w:cs="华文楷体"/>
                <w:i w:val="0"/>
                <w:iCs w:val="0"/>
                <w:color w:val="000000"/>
                <w:kern w:val="0"/>
                <w:sz w:val="24"/>
                <w:szCs w:val="24"/>
                <w:u w:val="none"/>
                <w:lang w:val="en-US" w:eastAsia="zh-CN" w:bidi="ar"/>
              </w:rPr>
            </w:pPr>
            <w:r>
              <w:rPr>
                <w:rFonts w:hint="eastAsia" w:ascii="华文楷体" w:hAnsi="华文楷体" w:eastAsia="华文楷体" w:cs="华文楷体"/>
                <w:i w:val="0"/>
                <w:iCs w:val="0"/>
                <w:color w:val="000000"/>
                <w:kern w:val="0"/>
                <w:sz w:val="24"/>
                <w:szCs w:val="24"/>
                <w:u w:val="none"/>
                <w:lang w:val="en-US" w:eastAsia="zh-CN" w:bidi="ar"/>
              </w:rPr>
              <w:t>7</w:t>
            </w:r>
          </w:p>
        </w:tc>
        <w:tc>
          <w:tcPr>
            <w:tcW w:w="2759" w:type="dxa"/>
            <w:shd w:val="clear" w:color="auto" w:fill="auto"/>
            <w:vAlign w:val="center"/>
          </w:tcPr>
          <w:p>
            <w:pPr>
              <w:keepNext w:val="0"/>
              <w:keepLines w:val="0"/>
              <w:widowControl/>
              <w:suppressLineNumbers w:val="0"/>
              <w:jc w:val="left"/>
              <w:textAlignment w:val="center"/>
              <w:rPr>
                <w:rFonts w:hint="eastAsia" w:ascii="华文楷体" w:hAnsi="华文楷体" w:eastAsia="华文楷体" w:cs="华文楷体"/>
                <w:i w:val="0"/>
                <w:iCs w:val="0"/>
                <w:color w:val="000000"/>
                <w:kern w:val="0"/>
                <w:sz w:val="28"/>
                <w:szCs w:val="28"/>
                <w:u w:val="none"/>
                <w:lang w:val="en-US" w:eastAsia="zh-CN" w:bidi="ar"/>
              </w:rPr>
            </w:pPr>
            <w:r>
              <w:rPr>
                <w:rFonts w:hint="eastAsia" w:ascii="华文楷体" w:hAnsi="华文楷体" w:eastAsia="华文楷体" w:cs="华文楷体"/>
                <w:i w:val="0"/>
                <w:iCs w:val="0"/>
                <w:color w:val="000000"/>
                <w:kern w:val="0"/>
                <w:sz w:val="28"/>
                <w:szCs w:val="28"/>
                <w:u w:val="none"/>
                <w:lang w:val="en-US" w:eastAsia="zh-CN" w:bidi="ar"/>
              </w:rPr>
              <w:t>美术学院</w:t>
            </w:r>
          </w:p>
        </w:tc>
        <w:tc>
          <w:tcPr>
            <w:tcW w:w="1741"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华文楷体" w:hAnsi="华文楷体" w:eastAsia="华文楷体" w:cs="华文楷体"/>
                <w:i w:val="0"/>
                <w:iCs w:val="0"/>
                <w:color w:val="000000"/>
                <w:kern w:val="0"/>
                <w:sz w:val="28"/>
                <w:szCs w:val="28"/>
                <w:u w:val="none"/>
                <w:lang w:val="en-US" w:eastAsia="zh-CN" w:bidi="ar"/>
              </w:rPr>
            </w:pPr>
          </w:p>
        </w:tc>
        <w:tc>
          <w:tcPr>
            <w:tcW w:w="1980"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华文楷体" w:hAnsi="华文楷体" w:eastAsia="华文楷体" w:cs="华文楷体"/>
                <w:i w:val="0"/>
                <w:iCs w:val="0"/>
                <w:color w:val="000000"/>
                <w:kern w:val="0"/>
                <w:sz w:val="28"/>
                <w:szCs w:val="28"/>
                <w:u w:val="none"/>
                <w:lang w:val="en-US" w:eastAsia="zh-CN" w:bidi="ar"/>
              </w:rPr>
            </w:pPr>
          </w:p>
        </w:tc>
        <w:tc>
          <w:tcPr>
            <w:tcW w:w="2009"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华文楷体" w:hAnsi="华文楷体" w:eastAsia="华文楷体" w:cs="华文楷体"/>
                <w:i w:val="0"/>
                <w:iCs w:val="0"/>
                <w:color w:val="000000"/>
                <w:kern w:val="0"/>
                <w:sz w:val="28"/>
                <w:szCs w:val="28"/>
                <w:u w:val="none"/>
                <w:lang w:val="en-US" w:eastAsia="zh-CN" w:bidi="ar"/>
              </w:rPr>
            </w:pPr>
          </w:p>
        </w:tc>
        <w:tc>
          <w:tcPr>
            <w:tcW w:w="1651"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华文楷体" w:hAnsi="华文楷体" w:eastAsia="华文楷体" w:cs="华文楷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trPr>
        <w:tc>
          <w:tcPr>
            <w:tcW w:w="8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华文楷体" w:hAnsi="华文楷体" w:eastAsia="华文楷体" w:cs="华文楷体"/>
                <w:i w:val="0"/>
                <w:iCs w:val="0"/>
                <w:color w:val="000000"/>
                <w:kern w:val="0"/>
                <w:sz w:val="24"/>
                <w:szCs w:val="24"/>
                <w:u w:val="none"/>
                <w:lang w:val="en-US" w:eastAsia="zh-CN" w:bidi="ar"/>
              </w:rPr>
            </w:pPr>
            <w:r>
              <w:rPr>
                <w:rFonts w:hint="eastAsia" w:ascii="华文楷体" w:hAnsi="华文楷体" w:eastAsia="华文楷体" w:cs="华文楷体"/>
                <w:i w:val="0"/>
                <w:iCs w:val="0"/>
                <w:color w:val="000000"/>
                <w:kern w:val="0"/>
                <w:sz w:val="24"/>
                <w:szCs w:val="24"/>
                <w:u w:val="none"/>
                <w:lang w:val="en-US" w:eastAsia="zh-CN" w:bidi="ar"/>
              </w:rPr>
              <w:t>8</w:t>
            </w:r>
          </w:p>
        </w:tc>
        <w:tc>
          <w:tcPr>
            <w:tcW w:w="2759" w:type="dxa"/>
            <w:shd w:val="clear" w:color="auto" w:fill="auto"/>
            <w:vAlign w:val="center"/>
          </w:tcPr>
          <w:p>
            <w:pPr>
              <w:keepNext w:val="0"/>
              <w:keepLines w:val="0"/>
              <w:widowControl/>
              <w:suppressLineNumbers w:val="0"/>
              <w:jc w:val="left"/>
              <w:textAlignment w:val="center"/>
              <w:rPr>
                <w:rFonts w:hint="eastAsia" w:ascii="华文楷体" w:hAnsi="华文楷体" w:eastAsia="华文楷体" w:cs="华文楷体"/>
                <w:i w:val="0"/>
                <w:iCs w:val="0"/>
                <w:color w:val="000000"/>
                <w:kern w:val="0"/>
                <w:sz w:val="28"/>
                <w:szCs w:val="28"/>
                <w:u w:val="none"/>
                <w:lang w:val="en-US" w:eastAsia="zh-CN" w:bidi="ar"/>
              </w:rPr>
            </w:pPr>
            <w:r>
              <w:rPr>
                <w:rFonts w:hint="eastAsia" w:ascii="华文楷体" w:hAnsi="华文楷体" w:eastAsia="华文楷体" w:cs="华文楷体"/>
                <w:i w:val="0"/>
                <w:iCs w:val="0"/>
                <w:color w:val="000000"/>
                <w:kern w:val="0"/>
                <w:sz w:val="28"/>
                <w:szCs w:val="28"/>
                <w:u w:val="none"/>
                <w:lang w:val="en-US" w:eastAsia="zh-CN" w:bidi="ar"/>
              </w:rPr>
              <w:t>音乐舞蹈学院</w:t>
            </w:r>
          </w:p>
        </w:tc>
        <w:tc>
          <w:tcPr>
            <w:tcW w:w="1741"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楷体" w:hAnsi="华文楷体" w:eastAsia="华文楷体" w:cs="华文楷体"/>
                <w:sz w:val="28"/>
                <w:szCs w:val="28"/>
                <w:vertAlign w:val="baseline"/>
                <w:lang w:val="en-US" w:eastAsia="zh-CN"/>
              </w:rPr>
            </w:pPr>
          </w:p>
        </w:tc>
        <w:tc>
          <w:tcPr>
            <w:tcW w:w="198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楷体" w:hAnsi="华文楷体" w:eastAsia="华文楷体" w:cs="华文楷体"/>
                <w:sz w:val="28"/>
                <w:szCs w:val="28"/>
                <w:vertAlign w:val="baseline"/>
                <w:lang w:val="en-US" w:eastAsia="zh-CN"/>
              </w:rPr>
            </w:pPr>
          </w:p>
        </w:tc>
        <w:tc>
          <w:tcPr>
            <w:tcW w:w="2009"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楷体" w:hAnsi="华文楷体" w:eastAsia="华文楷体" w:cs="华文楷体"/>
                <w:sz w:val="28"/>
                <w:szCs w:val="28"/>
                <w:vertAlign w:val="baseline"/>
                <w:lang w:val="en-US" w:eastAsia="zh-CN"/>
              </w:rPr>
            </w:pPr>
          </w:p>
        </w:tc>
        <w:tc>
          <w:tcPr>
            <w:tcW w:w="1651"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华文楷体" w:hAnsi="华文楷体" w:eastAsia="华文楷体" w:cs="华文楷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trPr>
        <w:tc>
          <w:tcPr>
            <w:tcW w:w="8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华文楷体" w:hAnsi="华文楷体" w:eastAsia="华文楷体" w:cs="华文楷体"/>
                <w:i w:val="0"/>
                <w:iCs w:val="0"/>
                <w:color w:val="000000"/>
                <w:kern w:val="0"/>
                <w:sz w:val="24"/>
                <w:szCs w:val="24"/>
                <w:u w:val="none"/>
                <w:lang w:val="en-US" w:eastAsia="zh-CN" w:bidi="ar"/>
              </w:rPr>
            </w:pPr>
            <w:r>
              <w:rPr>
                <w:rFonts w:hint="eastAsia" w:ascii="华文楷体" w:hAnsi="华文楷体" w:eastAsia="华文楷体" w:cs="华文楷体"/>
                <w:i w:val="0"/>
                <w:iCs w:val="0"/>
                <w:color w:val="000000"/>
                <w:kern w:val="0"/>
                <w:sz w:val="24"/>
                <w:szCs w:val="24"/>
                <w:u w:val="none"/>
                <w:lang w:val="en-US" w:eastAsia="zh-CN" w:bidi="ar"/>
              </w:rPr>
              <w:t>9</w:t>
            </w:r>
          </w:p>
        </w:tc>
        <w:tc>
          <w:tcPr>
            <w:tcW w:w="2759" w:type="dxa"/>
            <w:shd w:val="clear" w:color="auto" w:fill="auto"/>
            <w:vAlign w:val="center"/>
          </w:tcPr>
          <w:p>
            <w:pPr>
              <w:keepNext w:val="0"/>
              <w:keepLines w:val="0"/>
              <w:widowControl/>
              <w:suppressLineNumbers w:val="0"/>
              <w:jc w:val="left"/>
              <w:textAlignment w:val="center"/>
              <w:rPr>
                <w:rFonts w:hint="eastAsia" w:ascii="华文楷体" w:hAnsi="华文楷体" w:eastAsia="华文楷体" w:cs="华文楷体"/>
                <w:i w:val="0"/>
                <w:iCs w:val="0"/>
                <w:color w:val="000000"/>
                <w:kern w:val="0"/>
                <w:sz w:val="28"/>
                <w:szCs w:val="28"/>
                <w:u w:val="none"/>
                <w:lang w:val="en-US" w:eastAsia="zh-CN" w:bidi="ar"/>
              </w:rPr>
            </w:pPr>
            <w:r>
              <w:rPr>
                <w:rFonts w:hint="eastAsia" w:ascii="华文楷体" w:hAnsi="华文楷体" w:eastAsia="华文楷体" w:cs="华文楷体"/>
                <w:i w:val="0"/>
                <w:iCs w:val="0"/>
                <w:color w:val="000000"/>
                <w:kern w:val="0"/>
                <w:sz w:val="28"/>
                <w:szCs w:val="28"/>
                <w:u w:val="none"/>
                <w:lang w:val="en-US" w:eastAsia="zh-CN" w:bidi="ar"/>
              </w:rPr>
              <w:t>国际学院</w:t>
            </w:r>
          </w:p>
        </w:tc>
        <w:tc>
          <w:tcPr>
            <w:tcW w:w="1741"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楷体" w:hAnsi="华文楷体" w:eastAsia="华文楷体" w:cs="华文楷体"/>
                <w:sz w:val="28"/>
                <w:szCs w:val="28"/>
                <w:vertAlign w:val="baseline"/>
                <w:lang w:val="en-US" w:eastAsia="zh-CN"/>
              </w:rPr>
            </w:pPr>
          </w:p>
        </w:tc>
        <w:tc>
          <w:tcPr>
            <w:tcW w:w="198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楷体" w:hAnsi="华文楷体" w:eastAsia="华文楷体" w:cs="华文楷体"/>
                <w:sz w:val="28"/>
                <w:szCs w:val="28"/>
                <w:vertAlign w:val="baseline"/>
                <w:lang w:val="en-US" w:eastAsia="zh-CN"/>
              </w:rPr>
            </w:pPr>
          </w:p>
        </w:tc>
        <w:tc>
          <w:tcPr>
            <w:tcW w:w="2009"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楷体" w:hAnsi="华文楷体" w:eastAsia="华文楷体" w:cs="华文楷体"/>
                <w:sz w:val="28"/>
                <w:szCs w:val="28"/>
                <w:vertAlign w:val="baseline"/>
                <w:lang w:val="en-US" w:eastAsia="zh-CN"/>
              </w:rPr>
            </w:pPr>
          </w:p>
        </w:tc>
        <w:tc>
          <w:tcPr>
            <w:tcW w:w="1651"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华文楷体" w:hAnsi="华文楷体" w:eastAsia="华文楷体" w:cs="华文楷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trPr>
        <w:tc>
          <w:tcPr>
            <w:tcW w:w="8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华文楷体" w:hAnsi="华文楷体" w:eastAsia="华文楷体" w:cs="华文楷体"/>
                <w:i w:val="0"/>
                <w:iCs w:val="0"/>
                <w:color w:val="000000"/>
                <w:kern w:val="0"/>
                <w:sz w:val="24"/>
                <w:szCs w:val="24"/>
                <w:u w:val="none"/>
                <w:lang w:val="en-US" w:eastAsia="zh-CN" w:bidi="ar"/>
              </w:rPr>
            </w:pPr>
            <w:r>
              <w:rPr>
                <w:rFonts w:hint="eastAsia" w:ascii="华文楷体" w:hAnsi="华文楷体" w:eastAsia="华文楷体" w:cs="华文楷体"/>
                <w:i w:val="0"/>
                <w:iCs w:val="0"/>
                <w:color w:val="000000"/>
                <w:kern w:val="0"/>
                <w:sz w:val="24"/>
                <w:szCs w:val="24"/>
                <w:u w:val="none"/>
                <w:lang w:val="en-US" w:eastAsia="zh-CN" w:bidi="ar"/>
              </w:rPr>
              <w:t>10</w:t>
            </w:r>
          </w:p>
        </w:tc>
        <w:tc>
          <w:tcPr>
            <w:tcW w:w="2759" w:type="dxa"/>
            <w:shd w:val="clear" w:color="auto" w:fill="auto"/>
            <w:vAlign w:val="center"/>
          </w:tcPr>
          <w:p>
            <w:pPr>
              <w:keepNext w:val="0"/>
              <w:keepLines w:val="0"/>
              <w:widowControl/>
              <w:suppressLineNumbers w:val="0"/>
              <w:jc w:val="left"/>
              <w:textAlignment w:val="center"/>
              <w:rPr>
                <w:rFonts w:hint="eastAsia" w:ascii="华文楷体" w:hAnsi="华文楷体" w:eastAsia="华文楷体" w:cs="华文楷体"/>
                <w:i w:val="0"/>
                <w:iCs w:val="0"/>
                <w:color w:val="000000"/>
                <w:kern w:val="0"/>
                <w:sz w:val="28"/>
                <w:szCs w:val="28"/>
                <w:u w:val="none"/>
                <w:lang w:val="en-US" w:eastAsia="zh-CN" w:bidi="ar"/>
              </w:rPr>
            </w:pPr>
            <w:r>
              <w:rPr>
                <w:rFonts w:hint="eastAsia" w:ascii="华文楷体" w:hAnsi="华文楷体" w:eastAsia="华文楷体" w:cs="华文楷体"/>
                <w:i w:val="0"/>
                <w:iCs w:val="0"/>
                <w:color w:val="000000"/>
                <w:kern w:val="0"/>
                <w:sz w:val="28"/>
                <w:szCs w:val="28"/>
                <w:u w:val="none"/>
                <w:lang w:val="en-US" w:eastAsia="zh-CN" w:bidi="ar"/>
              </w:rPr>
              <w:t>生物与食品工程学院</w:t>
            </w:r>
          </w:p>
        </w:tc>
        <w:tc>
          <w:tcPr>
            <w:tcW w:w="1741"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楷体" w:hAnsi="华文楷体" w:eastAsia="华文楷体" w:cs="华文楷体"/>
                <w:sz w:val="28"/>
                <w:szCs w:val="28"/>
                <w:vertAlign w:val="baseline"/>
                <w:lang w:val="en-US" w:eastAsia="zh-CN"/>
              </w:rPr>
            </w:pPr>
          </w:p>
        </w:tc>
        <w:tc>
          <w:tcPr>
            <w:tcW w:w="198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楷体" w:hAnsi="华文楷体" w:eastAsia="华文楷体" w:cs="华文楷体"/>
                <w:sz w:val="28"/>
                <w:szCs w:val="28"/>
                <w:vertAlign w:val="baseline"/>
                <w:lang w:val="en-US" w:eastAsia="zh-CN"/>
              </w:rPr>
            </w:pPr>
          </w:p>
        </w:tc>
        <w:tc>
          <w:tcPr>
            <w:tcW w:w="2009"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楷体" w:hAnsi="华文楷体" w:eastAsia="华文楷体" w:cs="华文楷体"/>
                <w:sz w:val="28"/>
                <w:szCs w:val="28"/>
                <w:vertAlign w:val="baseline"/>
                <w:lang w:val="en-US" w:eastAsia="zh-CN"/>
              </w:rPr>
            </w:pPr>
          </w:p>
        </w:tc>
        <w:tc>
          <w:tcPr>
            <w:tcW w:w="1651" w:type="dxa"/>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楷体" w:hAnsi="华文楷体" w:eastAsia="华文楷体" w:cs="华文楷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trPr>
        <w:tc>
          <w:tcPr>
            <w:tcW w:w="8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华文楷体" w:hAnsi="华文楷体" w:eastAsia="华文楷体" w:cs="华文楷体"/>
                <w:i w:val="0"/>
                <w:iCs w:val="0"/>
                <w:color w:val="000000"/>
                <w:kern w:val="0"/>
                <w:sz w:val="24"/>
                <w:szCs w:val="24"/>
                <w:u w:val="none"/>
                <w:lang w:val="en-US" w:eastAsia="zh-CN" w:bidi="ar"/>
              </w:rPr>
            </w:pPr>
            <w:r>
              <w:rPr>
                <w:rFonts w:hint="eastAsia" w:ascii="华文楷体" w:hAnsi="华文楷体" w:eastAsia="华文楷体" w:cs="华文楷体"/>
                <w:i w:val="0"/>
                <w:iCs w:val="0"/>
                <w:color w:val="000000"/>
                <w:kern w:val="0"/>
                <w:sz w:val="24"/>
                <w:szCs w:val="24"/>
                <w:u w:val="none"/>
                <w:lang w:val="en-US" w:eastAsia="zh-CN" w:bidi="ar"/>
              </w:rPr>
              <w:t>11</w:t>
            </w:r>
          </w:p>
        </w:tc>
        <w:tc>
          <w:tcPr>
            <w:tcW w:w="2759" w:type="dxa"/>
            <w:shd w:val="clear" w:color="auto" w:fill="auto"/>
            <w:vAlign w:val="center"/>
          </w:tcPr>
          <w:p>
            <w:pPr>
              <w:keepNext w:val="0"/>
              <w:keepLines w:val="0"/>
              <w:widowControl/>
              <w:suppressLineNumbers w:val="0"/>
              <w:jc w:val="left"/>
              <w:textAlignment w:val="center"/>
              <w:rPr>
                <w:rFonts w:hint="eastAsia" w:ascii="华文楷体" w:hAnsi="华文楷体" w:eastAsia="华文楷体" w:cs="华文楷体"/>
                <w:i w:val="0"/>
                <w:iCs w:val="0"/>
                <w:color w:val="000000"/>
                <w:kern w:val="2"/>
                <w:sz w:val="28"/>
                <w:szCs w:val="28"/>
                <w:u w:val="none"/>
                <w:lang w:val="en-US" w:eastAsia="zh-CN" w:bidi="ar-SA"/>
              </w:rPr>
            </w:pPr>
            <w:r>
              <w:rPr>
                <w:rFonts w:hint="eastAsia" w:ascii="华文楷体" w:hAnsi="华文楷体" w:eastAsia="华文楷体" w:cs="华文楷体"/>
                <w:i w:val="0"/>
                <w:iCs w:val="0"/>
                <w:color w:val="000000"/>
                <w:kern w:val="0"/>
                <w:sz w:val="28"/>
                <w:szCs w:val="28"/>
                <w:u w:val="none"/>
                <w:lang w:val="en-US" w:eastAsia="zh-CN" w:bidi="ar"/>
              </w:rPr>
              <w:t>人文学院</w:t>
            </w:r>
          </w:p>
        </w:tc>
        <w:tc>
          <w:tcPr>
            <w:tcW w:w="1741"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华文楷体" w:hAnsi="华文楷体" w:eastAsia="华文楷体" w:cs="华文楷体"/>
                <w:sz w:val="28"/>
                <w:szCs w:val="28"/>
                <w:vertAlign w:val="baseline"/>
                <w:lang w:val="en-US" w:eastAsia="zh-CN"/>
              </w:rPr>
            </w:pPr>
          </w:p>
        </w:tc>
        <w:tc>
          <w:tcPr>
            <w:tcW w:w="1980"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华文楷体" w:hAnsi="华文楷体" w:eastAsia="华文楷体" w:cs="华文楷体"/>
                <w:sz w:val="28"/>
                <w:szCs w:val="28"/>
                <w:vertAlign w:val="baseline"/>
                <w:lang w:val="en-US" w:eastAsia="zh-CN"/>
              </w:rPr>
            </w:pPr>
          </w:p>
        </w:tc>
        <w:tc>
          <w:tcPr>
            <w:tcW w:w="2009"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华文楷体" w:hAnsi="华文楷体" w:eastAsia="华文楷体" w:cs="华文楷体"/>
                <w:sz w:val="28"/>
                <w:szCs w:val="28"/>
                <w:vertAlign w:val="baseline"/>
                <w:lang w:val="en-US" w:eastAsia="zh-CN"/>
              </w:rPr>
            </w:pPr>
          </w:p>
        </w:tc>
        <w:tc>
          <w:tcPr>
            <w:tcW w:w="1651"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华文楷体" w:hAnsi="华文楷体" w:eastAsia="华文楷体" w:cs="华文楷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trPr>
        <w:tc>
          <w:tcPr>
            <w:tcW w:w="804" w:type="dxa"/>
            <w:vAlign w:val="center"/>
          </w:tcPr>
          <w:p>
            <w:pPr>
              <w:keepNext w:val="0"/>
              <w:keepLines w:val="0"/>
              <w:widowControl/>
              <w:numPr>
                <w:ilvl w:val="0"/>
                <w:numId w:val="0"/>
              </w:numPr>
              <w:suppressLineNumbers w:val="0"/>
              <w:jc w:val="center"/>
              <w:textAlignment w:val="center"/>
              <w:rPr>
                <w:rFonts w:hint="default" w:ascii="华文楷体" w:hAnsi="华文楷体" w:eastAsia="华文楷体" w:cs="华文楷体"/>
                <w:i w:val="0"/>
                <w:iCs w:val="0"/>
                <w:color w:val="000000"/>
                <w:kern w:val="0"/>
                <w:sz w:val="24"/>
                <w:szCs w:val="24"/>
                <w:u w:val="none"/>
                <w:lang w:val="en-US" w:eastAsia="zh-CN" w:bidi="ar"/>
              </w:rPr>
            </w:pPr>
            <w:r>
              <w:rPr>
                <w:rFonts w:hint="eastAsia" w:ascii="华文楷体" w:hAnsi="华文楷体" w:eastAsia="华文楷体" w:cs="华文楷体"/>
                <w:i w:val="0"/>
                <w:iCs w:val="0"/>
                <w:color w:val="000000"/>
                <w:kern w:val="0"/>
                <w:sz w:val="24"/>
                <w:szCs w:val="24"/>
                <w:u w:val="none"/>
                <w:lang w:val="en-US" w:eastAsia="zh-CN" w:bidi="ar"/>
              </w:rPr>
              <w:t>12</w:t>
            </w:r>
          </w:p>
        </w:tc>
        <w:tc>
          <w:tcPr>
            <w:tcW w:w="2759" w:type="dxa"/>
            <w:shd w:val="clear" w:color="auto" w:fill="auto"/>
            <w:vAlign w:val="center"/>
          </w:tcPr>
          <w:p>
            <w:pPr>
              <w:keepNext w:val="0"/>
              <w:keepLines w:val="0"/>
              <w:widowControl/>
              <w:suppressLineNumbers w:val="0"/>
              <w:jc w:val="left"/>
              <w:textAlignment w:val="center"/>
              <w:rPr>
                <w:rFonts w:hint="default" w:ascii="华文楷体" w:hAnsi="华文楷体" w:eastAsia="华文楷体" w:cs="华文楷体"/>
                <w:i w:val="0"/>
                <w:iCs w:val="0"/>
                <w:color w:val="000000"/>
                <w:kern w:val="0"/>
                <w:sz w:val="28"/>
                <w:szCs w:val="28"/>
                <w:u w:val="none"/>
                <w:lang w:val="en-US" w:eastAsia="zh-CN" w:bidi="ar"/>
              </w:rPr>
            </w:pPr>
            <w:r>
              <w:rPr>
                <w:rFonts w:hint="eastAsia" w:ascii="华文楷体" w:hAnsi="华文楷体" w:eastAsia="华文楷体" w:cs="华文楷体"/>
                <w:i w:val="0"/>
                <w:iCs w:val="0"/>
                <w:color w:val="000000"/>
                <w:kern w:val="0"/>
                <w:sz w:val="28"/>
                <w:szCs w:val="28"/>
                <w:u w:val="none"/>
                <w:lang w:val="en-US" w:eastAsia="zh-CN" w:bidi="ar"/>
              </w:rPr>
              <w:t>管理学院</w:t>
            </w:r>
          </w:p>
        </w:tc>
        <w:tc>
          <w:tcPr>
            <w:tcW w:w="1741"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楷体" w:hAnsi="华文楷体" w:eastAsia="华文楷体" w:cs="华文楷体"/>
                <w:sz w:val="28"/>
                <w:szCs w:val="28"/>
                <w:vertAlign w:val="baseline"/>
                <w:lang w:val="en-US" w:eastAsia="zh-CN"/>
              </w:rPr>
            </w:pPr>
          </w:p>
        </w:tc>
        <w:tc>
          <w:tcPr>
            <w:tcW w:w="198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楷体" w:hAnsi="华文楷体" w:eastAsia="华文楷体" w:cs="华文楷体"/>
                <w:sz w:val="28"/>
                <w:szCs w:val="28"/>
                <w:vertAlign w:val="baseline"/>
                <w:lang w:val="en-US" w:eastAsia="zh-CN"/>
              </w:rPr>
            </w:pPr>
          </w:p>
        </w:tc>
        <w:tc>
          <w:tcPr>
            <w:tcW w:w="2009"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楷体" w:hAnsi="华文楷体" w:eastAsia="华文楷体" w:cs="华文楷体"/>
                <w:sz w:val="28"/>
                <w:szCs w:val="28"/>
                <w:vertAlign w:val="baseline"/>
                <w:lang w:val="en-US" w:eastAsia="zh-CN"/>
              </w:rPr>
            </w:pPr>
          </w:p>
        </w:tc>
        <w:tc>
          <w:tcPr>
            <w:tcW w:w="1651"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华文楷体" w:hAnsi="华文楷体" w:eastAsia="华文楷体" w:cs="华文楷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exact"/>
        </w:trPr>
        <w:tc>
          <w:tcPr>
            <w:tcW w:w="804" w:type="dxa"/>
            <w:vAlign w:val="center"/>
          </w:tcPr>
          <w:p>
            <w:pPr>
              <w:keepNext w:val="0"/>
              <w:keepLines w:val="0"/>
              <w:widowControl/>
              <w:numPr>
                <w:ilvl w:val="0"/>
                <w:numId w:val="0"/>
              </w:numPr>
              <w:suppressLineNumbers w:val="0"/>
              <w:jc w:val="center"/>
              <w:textAlignment w:val="center"/>
              <w:rPr>
                <w:rFonts w:hint="default" w:ascii="华文楷体" w:hAnsi="华文楷体" w:eastAsia="华文楷体" w:cs="华文楷体"/>
                <w:i w:val="0"/>
                <w:iCs w:val="0"/>
                <w:color w:val="000000"/>
                <w:kern w:val="0"/>
                <w:sz w:val="24"/>
                <w:szCs w:val="24"/>
                <w:u w:val="none"/>
                <w:lang w:val="en-US" w:eastAsia="zh-CN" w:bidi="ar"/>
              </w:rPr>
            </w:pPr>
            <w:r>
              <w:rPr>
                <w:rFonts w:hint="eastAsia" w:ascii="华文楷体" w:hAnsi="华文楷体" w:eastAsia="华文楷体" w:cs="华文楷体"/>
                <w:i w:val="0"/>
                <w:iCs w:val="0"/>
                <w:color w:val="000000"/>
                <w:kern w:val="0"/>
                <w:sz w:val="24"/>
                <w:szCs w:val="24"/>
                <w:u w:val="none"/>
                <w:lang w:val="en-US" w:eastAsia="zh-CN" w:bidi="ar"/>
              </w:rPr>
              <w:t>13</w:t>
            </w:r>
          </w:p>
        </w:tc>
        <w:tc>
          <w:tcPr>
            <w:tcW w:w="2759" w:type="dxa"/>
            <w:shd w:val="clear" w:color="auto" w:fill="auto"/>
            <w:vAlign w:val="center"/>
          </w:tcPr>
          <w:p>
            <w:pPr>
              <w:keepNext w:val="0"/>
              <w:keepLines w:val="0"/>
              <w:widowControl/>
              <w:suppressLineNumbers w:val="0"/>
              <w:jc w:val="left"/>
              <w:textAlignment w:val="center"/>
              <w:rPr>
                <w:rFonts w:hint="eastAsia" w:ascii="华文楷体" w:hAnsi="华文楷体" w:eastAsia="华文楷体" w:cs="华文楷体"/>
                <w:i w:val="0"/>
                <w:iCs w:val="0"/>
                <w:color w:val="000000"/>
                <w:kern w:val="2"/>
                <w:sz w:val="28"/>
                <w:szCs w:val="28"/>
                <w:u w:val="none"/>
                <w:lang w:val="en-US" w:eastAsia="zh-CN" w:bidi="ar-SA"/>
              </w:rPr>
            </w:pPr>
            <w:r>
              <w:rPr>
                <w:rFonts w:hint="eastAsia" w:ascii="华文楷体" w:hAnsi="华文楷体" w:eastAsia="华文楷体" w:cs="华文楷体"/>
                <w:i w:val="0"/>
                <w:iCs w:val="0"/>
                <w:color w:val="000000"/>
                <w:kern w:val="0"/>
                <w:sz w:val="28"/>
                <w:szCs w:val="28"/>
                <w:u w:val="none"/>
                <w:lang w:val="en-US" w:eastAsia="zh-CN" w:bidi="ar"/>
              </w:rPr>
              <w:t>教师教育学院</w:t>
            </w:r>
          </w:p>
        </w:tc>
        <w:tc>
          <w:tcPr>
            <w:tcW w:w="1741"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华文楷体" w:hAnsi="华文楷体" w:eastAsia="华文楷体" w:cs="华文楷体"/>
                <w:sz w:val="28"/>
                <w:szCs w:val="28"/>
                <w:vertAlign w:val="baseline"/>
                <w:lang w:val="en-US" w:eastAsia="zh-CN"/>
              </w:rPr>
            </w:pPr>
          </w:p>
        </w:tc>
        <w:tc>
          <w:tcPr>
            <w:tcW w:w="1980"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华文楷体" w:hAnsi="华文楷体" w:eastAsia="华文楷体" w:cs="华文楷体"/>
                <w:sz w:val="28"/>
                <w:szCs w:val="28"/>
                <w:vertAlign w:val="baseline"/>
                <w:lang w:val="en-US" w:eastAsia="zh-CN"/>
              </w:rPr>
            </w:pPr>
          </w:p>
        </w:tc>
        <w:tc>
          <w:tcPr>
            <w:tcW w:w="2009"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华文楷体" w:hAnsi="华文楷体" w:eastAsia="华文楷体" w:cs="华文楷体"/>
                <w:sz w:val="28"/>
                <w:szCs w:val="28"/>
                <w:vertAlign w:val="baseline"/>
                <w:lang w:val="en-US" w:eastAsia="zh-CN"/>
              </w:rPr>
            </w:pPr>
          </w:p>
        </w:tc>
        <w:tc>
          <w:tcPr>
            <w:tcW w:w="1651"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华文楷体" w:hAnsi="华文楷体" w:eastAsia="华文楷体" w:cs="华文楷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trPr>
        <w:tc>
          <w:tcPr>
            <w:tcW w:w="804" w:type="dxa"/>
            <w:vAlign w:val="center"/>
          </w:tcPr>
          <w:p>
            <w:pPr>
              <w:keepNext w:val="0"/>
              <w:keepLines w:val="0"/>
              <w:widowControl/>
              <w:numPr>
                <w:ilvl w:val="0"/>
                <w:numId w:val="0"/>
              </w:numPr>
              <w:suppressLineNumbers w:val="0"/>
              <w:jc w:val="center"/>
              <w:textAlignment w:val="center"/>
              <w:rPr>
                <w:rFonts w:hint="default" w:ascii="华文楷体" w:hAnsi="华文楷体" w:eastAsia="华文楷体" w:cs="华文楷体"/>
                <w:i w:val="0"/>
                <w:iCs w:val="0"/>
                <w:color w:val="000000"/>
                <w:kern w:val="0"/>
                <w:sz w:val="24"/>
                <w:szCs w:val="24"/>
                <w:u w:val="none"/>
                <w:lang w:val="en-US" w:eastAsia="zh-CN" w:bidi="ar"/>
              </w:rPr>
            </w:pPr>
            <w:r>
              <w:rPr>
                <w:rFonts w:hint="eastAsia" w:ascii="华文楷体" w:hAnsi="华文楷体" w:eastAsia="华文楷体" w:cs="华文楷体"/>
                <w:i w:val="0"/>
                <w:iCs w:val="0"/>
                <w:color w:val="000000"/>
                <w:kern w:val="0"/>
                <w:sz w:val="24"/>
                <w:szCs w:val="24"/>
                <w:u w:val="none"/>
                <w:lang w:val="en-US" w:eastAsia="zh-CN" w:bidi="ar"/>
              </w:rPr>
              <w:t>14</w:t>
            </w:r>
          </w:p>
        </w:tc>
        <w:tc>
          <w:tcPr>
            <w:tcW w:w="2759"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heme="majorEastAsia" w:hAnsiTheme="majorEastAsia" w:eastAsiaTheme="majorEastAsia" w:cstheme="majorEastAsia"/>
                <w:i w:val="0"/>
                <w:iCs w:val="0"/>
                <w:color w:val="000000"/>
                <w:kern w:val="0"/>
                <w:sz w:val="28"/>
                <w:szCs w:val="28"/>
                <w:u w:val="none"/>
                <w:lang w:val="en-US" w:eastAsia="zh-CN" w:bidi="ar"/>
              </w:rPr>
            </w:pPr>
            <w:r>
              <w:rPr>
                <w:rFonts w:hint="eastAsia" w:ascii="华文楷体" w:hAnsi="华文楷体" w:eastAsia="华文楷体" w:cs="华文楷体"/>
                <w:i w:val="0"/>
                <w:iCs w:val="0"/>
                <w:color w:val="000000"/>
                <w:kern w:val="0"/>
                <w:sz w:val="28"/>
                <w:szCs w:val="28"/>
                <w:u w:val="none"/>
                <w:lang w:val="en-US" w:eastAsia="zh-CN" w:bidi="ar"/>
              </w:rPr>
              <w:t>外国语学院</w:t>
            </w:r>
          </w:p>
        </w:tc>
        <w:tc>
          <w:tcPr>
            <w:tcW w:w="1741"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华文楷体" w:hAnsi="华文楷体" w:eastAsia="华文楷体" w:cs="华文楷体"/>
                <w:sz w:val="28"/>
                <w:szCs w:val="28"/>
                <w:vertAlign w:val="baseline"/>
                <w:lang w:val="en-US" w:eastAsia="zh-CN"/>
              </w:rPr>
            </w:pPr>
          </w:p>
        </w:tc>
        <w:tc>
          <w:tcPr>
            <w:tcW w:w="1980"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华文楷体" w:hAnsi="华文楷体" w:eastAsia="华文楷体" w:cs="华文楷体"/>
                <w:sz w:val="28"/>
                <w:szCs w:val="28"/>
                <w:vertAlign w:val="baseline"/>
                <w:lang w:val="en-US" w:eastAsia="zh-CN"/>
              </w:rPr>
            </w:pPr>
          </w:p>
        </w:tc>
        <w:tc>
          <w:tcPr>
            <w:tcW w:w="2009" w:type="dxa"/>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华文楷体" w:hAnsi="华文楷体" w:eastAsia="华文楷体" w:cs="华文楷体"/>
                <w:sz w:val="28"/>
                <w:szCs w:val="28"/>
                <w:vertAlign w:val="baseline"/>
                <w:lang w:val="en-US" w:eastAsia="zh-CN"/>
              </w:rPr>
            </w:pPr>
          </w:p>
        </w:tc>
        <w:tc>
          <w:tcPr>
            <w:tcW w:w="1651"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华文楷体" w:hAnsi="华文楷体" w:eastAsia="华文楷体" w:cs="华文楷体"/>
                <w:sz w:val="32"/>
                <w:szCs w:val="32"/>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华文楷体" w:hAnsi="华文楷体" w:eastAsia="华文楷体" w:cs="华文楷体"/>
          <w:i w:val="0"/>
          <w:iCs w:val="0"/>
          <w:color w:val="000000"/>
          <w:kern w:val="0"/>
          <w:sz w:val="32"/>
          <w:szCs w:val="32"/>
          <w:u w:val="none"/>
          <w:lang w:val="en-US" w:eastAsia="zh-CN" w:bidi="ar"/>
        </w:rPr>
      </w:pPr>
    </w:p>
    <w:p/>
    <w:sectPr>
      <w:headerReference r:id="rId3" w:type="default"/>
      <w:footerReference r:id="rId4" w:type="default"/>
      <w:pgSz w:w="11906" w:h="16838"/>
      <w:pgMar w:top="986" w:right="1236" w:bottom="986" w:left="123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eastAsiaTheme="minorEastAsia"/>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DB1083"/>
    <w:rsid w:val="00B1727D"/>
    <w:rsid w:val="01BA3470"/>
    <w:rsid w:val="01F0504B"/>
    <w:rsid w:val="022E2415"/>
    <w:rsid w:val="06880327"/>
    <w:rsid w:val="0DD4567E"/>
    <w:rsid w:val="117E4D13"/>
    <w:rsid w:val="11FC3729"/>
    <w:rsid w:val="1232673A"/>
    <w:rsid w:val="15DB1083"/>
    <w:rsid w:val="161911CA"/>
    <w:rsid w:val="1CC64054"/>
    <w:rsid w:val="26055A6F"/>
    <w:rsid w:val="28D8722C"/>
    <w:rsid w:val="28F12E65"/>
    <w:rsid w:val="2D584943"/>
    <w:rsid w:val="2DCB49E7"/>
    <w:rsid w:val="2E9F5438"/>
    <w:rsid w:val="31763515"/>
    <w:rsid w:val="33226B3A"/>
    <w:rsid w:val="33281312"/>
    <w:rsid w:val="34995182"/>
    <w:rsid w:val="35E174D7"/>
    <w:rsid w:val="38771E52"/>
    <w:rsid w:val="3B650341"/>
    <w:rsid w:val="3FA82D87"/>
    <w:rsid w:val="3FF72A45"/>
    <w:rsid w:val="40F032B1"/>
    <w:rsid w:val="42230B1C"/>
    <w:rsid w:val="444F0FFF"/>
    <w:rsid w:val="46571A63"/>
    <w:rsid w:val="4A0E13A9"/>
    <w:rsid w:val="4B5777CB"/>
    <w:rsid w:val="4C38027C"/>
    <w:rsid w:val="4F862194"/>
    <w:rsid w:val="4FEC4076"/>
    <w:rsid w:val="53E876AD"/>
    <w:rsid w:val="56F10246"/>
    <w:rsid w:val="594D6A32"/>
    <w:rsid w:val="5B3C5E29"/>
    <w:rsid w:val="61CF1449"/>
    <w:rsid w:val="69941591"/>
    <w:rsid w:val="6AFC323F"/>
    <w:rsid w:val="6EAF3617"/>
    <w:rsid w:val="75BA412E"/>
    <w:rsid w:val="77CA5A44"/>
    <w:rsid w:val="785330E8"/>
    <w:rsid w:val="788A3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曲靖市直属党政机关单位</Company>
  <Pages>1</Pages>
  <Words>0</Words>
  <Characters>0</Characters>
  <Lines>0</Lines>
  <Paragraphs>0</Paragraphs>
  <TotalTime>0</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2025-04-22T03:18:00Z</dcterms:created>
  <dc:creator>冯川</dc:creator>
  <cp:lastModifiedBy>冯川</cp:lastModifiedBy>
  <dcterms:modified xsi:type="dcterms:W3CDTF">2025-04-22T03:18:32Z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55F4F764945A47DEAD821CF0313CCB8B</vt:lpwstr>
  </property>
</Properties>
</file>